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CC4F" w14:textId="160B1258" w:rsidR="00BF4C67" w:rsidRPr="009E7625" w:rsidRDefault="00BF4C67" w:rsidP="0081205C">
      <w:pPr>
        <w:jc w:val="both"/>
        <w:rPr>
          <w:rFonts w:ascii="MTN Brighter Sans" w:hAnsi="MTN Brighter Sans" w:cs="Arial"/>
          <w:sz w:val="52"/>
          <w:szCs w:val="52"/>
          <w:lang w:val="en-US"/>
        </w:rPr>
      </w:pPr>
    </w:p>
    <w:p w14:paraId="66293380" w14:textId="6A004C32" w:rsidR="00044F1E" w:rsidRPr="009E7625" w:rsidRDefault="0034387D" w:rsidP="00302112">
      <w:pPr>
        <w:tabs>
          <w:tab w:val="left" w:pos="6900"/>
        </w:tabs>
        <w:jc w:val="both"/>
        <w:rPr>
          <w:rFonts w:ascii="MTN Brighter Sans" w:hAnsi="MTN Brighter Sans" w:cs="Arial"/>
          <w:sz w:val="52"/>
          <w:szCs w:val="52"/>
          <w:lang w:val="en-US"/>
        </w:rPr>
      </w:pPr>
      <w:r w:rsidRPr="009E7625">
        <w:rPr>
          <w:rFonts w:ascii="MTN Brighter Sans" w:hAnsi="MTN Brighter Sans" w:cs="Arial"/>
          <w:sz w:val="52"/>
          <w:szCs w:val="52"/>
          <w:lang w:val="en-US"/>
        </w:rPr>
        <w:tab/>
      </w:r>
    </w:p>
    <w:p w14:paraId="67A7EC5C" w14:textId="0AF15A38" w:rsidR="00B43144" w:rsidRPr="009E7625" w:rsidRDefault="00653472" w:rsidP="000A73ED">
      <w:pPr>
        <w:jc w:val="center"/>
        <w:rPr>
          <w:rFonts w:ascii="MTN Brighter Sans" w:hAnsi="MTN Brighter Sans" w:cs="Arial"/>
          <w:b/>
          <w:bCs/>
          <w:sz w:val="32"/>
          <w:szCs w:val="32"/>
          <w:lang w:val="en-US"/>
        </w:rPr>
      </w:pPr>
      <w:r w:rsidRPr="009E7625">
        <w:rPr>
          <w:rFonts w:ascii="MTN Brighter Sans" w:hAnsi="MTN Brighter Sans" w:cs="Arial"/>
          <w:b/>
          <w:bCs/>
          <w:sz w:val="32"/>
          <w:szCs w:val="32"/>
          <w:lang w:val="en-US"/>
        </w:rPr>
        <w:t>MEDIA RELEASE</w:t>
      </w:r>
    </w:p>
    <w:p w14:paraId="5DE54645" w14:textId="77777777" w:rsidR="009A64FC" w:rsidRPr="009E7625" w:rsidRDefault="009A64FC" w:rsidP="009A64FC">
      <w:pPr>
        <w:jc w:val="both"/>
        <w:rPr>
          <w:rFonts w:ascii="MTN Brighter Sans" w:hAnsi="MTN Brighter Sans"/>
          <w:sz w:val="22"/>
          <w:szCs w:val="22"/>
          <w:lang w:val="en-US"/>
        </w:rPr>
      </w:pPr>
    </w:p>
    <w:p w14:paraId="22CB9C5C" w14:textId="77777777" w:rsidR="00283911" w:rsidRPr="009E7625" w:rsidRDefault="00283911" w:rsidP="000A73ED">
      <w:pPr>
        <w:jc w:val="both"/>
        <w:rPr>
          <w:rFonts w:ascii="MTN Brighter Sans" w:hAnsi="MTN Brighter Sans"/>
          <w:b/>
          <w:bCs/>
          <w:sz w:val="22"/>
          <w:szCs w:val="22"/>
          <w:lang w:val="en-US"/>
        </w:rPr>
      </w:pPr>
    </w:p>
    <w:p w14:paraId="2616C2A5" w14:textId="55480E66" w:rsidR="00B026BB" w:rsidRPr="00CC39DC" w:rsidRDefault="00B026BB" w:rsidP="00E23951">
      <w:pPr>
        <w:jc w:val="center"/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</w:pPr>
      <w:r w:rsidRPr="00CC39DC"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  <w:t>MTN Ghana Announces Revamp</w:t>
      </w:r>
      <w:r w:rsidR="00F057EF" w:rsidRPr="00CC39DC"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  <w:t>ed</w:t>
      </w:r>
      <w:r w:rsidRPr="00CC39DC"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  <w:t xml:space="preserve"> ‘</w:t>
      </w:r>
      <w:bookmarkStart w:id="0" w:name="_Hlk146733167"/>
      <w:r w:rsidRPr="00CC39DC"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  <w:t>Free After 1 Extra’ Plan</w:t>
      </w:r>
    </w:p>
    <w:p w14:paraId="47865B2E" w14:textId="77777777" w:rsidR="00540DE3" w:rsidRPr="00CC39DC" w:rsidRDefault="00540DE3" w:rsidP="00E23951">
      <w:pPr>
        <w:jc w:val="center"/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</w:pPr>
    </w:p>
    <w:bookmarkEnd w:id="0"/>
    <w:p w14:paraId="36CA7E26" w14:textId="7B15479E" w:rsidR="00E23951" w:rsidRPr="00CC39DC" w:rsidRDefault="00E23951" w:rsidP="00540DE3">
      <w:pPr>
        <w:jc w:val="center"/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</w:pPr>
      <w:r w:rsidRPr="00CC39DC"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  <w:t>MTN Customers to Enjoy uninterrupted call</w:t>
      </w:r>
      <w:r w:rsidR="00F057EF" w:rsidRPr="00CC39DC"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  <w:t>s</w:t>
      </w:r>
      <w:r w:rsidRPr="00CC39DC">
        <w:rPr>
          <w:rFonts w:ascii="MTN Brighter Sans" w:hAnsi="MTN Brighter Sans"/>
          <w:b/>
          <w:bCs/>
          <w:sz w:val="22"/>
          <w:szCs w:val="22"/>
          <w:u w:val="single"/>
          <w:lang w:val="en-US"/>
        </w:rPr>
        <w:t xml:space="preserve"> on the Free After 1 Extra’ Plan</w:t>
      </w:r>
    </w:p>
    <w:p w14:paraId="116D91B2" w14:textId="77777777" w:rsidR="003C3152" w:rsidRPr="009E7625" w:rsidRDefault="003C3152" w:rsidP="00B026BB">
      <w:pPr>
        <w:jc w:val="both"/>
        <w:rPr>
          <w:rFonts w:ascii="MTN Brighter Sans" w:hAnsi="MTN Brighter Sans"/>
          <w:b/>
          <w:bCs/>
          <w:sz w:val="22"/>
          <w:szCs w:val="22"/>
          <w:lang w:val="en-US"/>
        </w:rPr>
      </w:pPr>
    </w:p>
    <w:p w14:paraId="02C19F45" w14:textId="78414F0C" w:rsidR="00E23951" w:rsidRPr="009E7625" w:rsidRDefault="00E23951" w:rsidP="00B026BB">
      <w:pPr>
        <w:jc w:val="both"/>
        <w:rPr>
          <w:rFonts w:ascii="MTN Brighter Sans" w:hAnsi="MTN Brighter Sans"/>
          <w:sz w:val="22"/>
          <w:szCs w:val="22"/>
          <w:lang w:val="en-US"/>
        </w:rPr>
      </w:pPr>
      <w:r w:rsidRPr="009E7625">
        <w:rPr>
          <w:rFonts w:ascii="MTN Brighter Sans" w:hAnsi="MTN Brighter Sans"/>
          <w:b/>
          <w:bCs/>
          <w:sz w:val="22"/>
          <w:szCs w:val="22"/>
          <w:lang w:val="en-US"/>
        </w:rPr>
        <w:t xml:space="preserve">Accra </w:t>
      </w:r>
      <w:r w:rsidR="009E7625" w:rsidRPr="009E7625">
        <w:rPr>
          <w:rFonts w:ascii="MTN Brighter Sans" w:hAnsi="MTN Brighter Sans"/>
          <w:b/>
          <w:bCs/>
          <w:sz w:val="22"/>
          <w:szCs w:val="22"/>
          <w:lang w:val="en-US"/>
        </w:rPr>
        <w:t xml:space="preserve">December </w:t>
      </w:r>
      <w:r w:rsidR="00CA4E0B">
        <w:rPr>
          <w:rFonts w:ascii="MTN Brighter Sans" w:hAnsi="MTN Brighter Sans"/>
          <w:b/>
          <w:bCs/>
          <w:sz w:val="22"/>
          <w:szCs w:val="22"/>
          <w:lang w:val="en-US"/>
        </w:rPr>
        <w:t>21</w:t>
      </w:r>
      <w:r w:rsidR="009E7625" w:rsidRPr="009E7625">
        <w:rPr>
          <w:rFonts w:ascii="MTN Brighter Sans" w:hAnsi="MTN Brighter Sans"/>
          <w:b/>
          <w:bCs/>
          <w:sz w:val="22"/>
          <w:szCs w:val="22"/>
          <w:lang w:val="en-US"/>
        </w:rPr>
        <w:t>, 2023</w:t>
      </w:r>
      <w:r w:rsidRPr="009E7625">
        <w:rPr>
          <w:rFonts w:ascii="MTN Brighter Sans" w:hAnsi="MTN Brighter Sans"/>
          <w:sz w:val="22"/>
          <w:szCs w:val="22"/>
          <w:lang w:val="en-US"/>
        </w:rPr>
        <w:t>. Customers on the</w:t>
      </w:r>
      <w:r w:rsidR="00540DE3" w:rsidRPr="009E7625">
        <w:rPr>
          <w:rFonts w:ascii="MTN Brighter Sans" w:hAnsi="MTN Brighter Sans"/>
          <w:sz w:val="22"/>
          <w:szCs w:val="22"/>
          <w:lang w:val="en-US"/>
        </w:rPr>
        <w:t xml:space="preserve"> MTN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 </w:t>
      </w:r>
      <w:r w:rsidR="00B026BB" w:rsidRPr="009E7625">
        <w:rPr>
          <w:rFonts w:ascii="MTN Brighter Sans" w:hAnsi="MTN Brighter Sans"/>
          <w:sz w:val="22"/>
          <w:szCs w:val="22"/>
          <w:lang w:val="en-US"/>
        </w:rPr>
        <w:t>‘Free After</w:t>
      </w:r>
      <w:r w:rsidR="00A321B0" w:rsidRPr="009E7625">
        <w:rPr>
          <w:rFonts w:ascii="MTN Brighter Sans" w:hAnsi="MTN Brighter Sans"/>
          <w:sz w:val="22"/>
          <w:szCs w:val="22"/>
          <w:lang w:val="en-US"/>
        </w:rPr>
        <w:t xml:space="preserve"> 1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’ call </w:t>
      </w:r>
      <w:r w:rsidR="00A321B0" w:rsidRPr="009E7625">
        <w:rPr>
          <w:rFonts w:ascii="MTN Brighter Sans" w:hAnsi="MTN Brighter Sans"/>
          <w:sz w:val="22"/>
          <w:szCs w:val="22"/>
          <w:lang w:val="en-US"/>
        </w:rPr>
        <w:t>plan will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 enjoy an</w:t>
      </w:r>
      <w:r w:rsidR="00B026BB" w:rsidRPr="009E7625">
        <w:rPr>
          <w:rFonts w:ascii="MTN Brighter Sans" w:hAnsi="MTN Brighter Sans"/>
          <w:sz w:val="22"/>
          <w:szCs w:val="22"/>
          <w:lang w:val="en-US"/>
        </w:rPr>
        <w:t xml:space="preserve"> enhance</w:t>
      </w:r>
      <w:r w:rsidR="00F057EF" w:rsidRPr="009E7625">
        <w:rPr>
          <w:rFonts w:ascii="MTN Brighter Sans" w:hAnsi="MTN Brighter Sans"/>
          <w:sz w:val="22"/>
          <w:szCs w:val="22"/>
          <w:lang w:val="en-US"/>
        </w:rPr>
        <w:t xml:space="preserve">d </w:t>
      </w:r>
      <w:r w:rsidR="00B026BB" w:rsidRPr="009E7625">
        <w:rPr>
          <w:rFonts w:ascii="MTN Brighter Sans" w:hAnsi="MTN Brighter Sans"/>
          <w:sz w:val="22"/>
          <w:szCs w:val="22"/>
          <w:lang w:val="en-US"/>
        </w:rPr>
        <w:t xml:space="preserve">customer experience 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with </w:t>
      </w:r>
      <w:r w:rsidR="00B026BB" w:rsidRPr="009E7625">
        <w:rPr>
          <w:rFonts w:ascii="MTN Brighter Sans" w:hAnsi="MTN Brighter Sans"/>
          <w:sz w:val="22"/>
          <w:szCs w:val="22"/>
          <w:lang w:val="en-US"/>
        </w:rPr>
        <w:t>more value-added services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 with the introduction </w:t>
      </w:r>
      <w:bookmarkStart w:id="1" w:name="_Hlk146734013"/>
      <w:r w:rsidR="00A321B0" w:rsidRPr="009E7625">
        <w:rPr>
          <w:rFonts w:ascii="MTN Brighter Sans" w:hAnsi="MTN Brighter Sans"/>
          <w:sz w:val="22"/>
          <w:szCs w:val="22"/>
          <w:lang w:val="en-US"/>
        </w:rPr>
        <w:t>of ‘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Free After 1 Extra’ </w:t>
      </w:r>
      <w:bookmarkEnd w:id="1"/>
      <w:r w:rsidRPr="009E7625">
        <w:rPr>
          <w:rFonts w:ascii="MTN Brighter Sans" w:hAnsi="MTN Brighter Sans"/>
          <w:sz w:val="22"/>
          <w:szCs w:val="22"/>
          <w:lang w:val="en-US"/>
        </w:rPr>
        <w:t>service</w:t>
      </w:r>
      <w:r w:rsidR="00B026BB" w:rsidRPr="009E7625">
        <w:rPr>
          <w:rFonts w:ascii="MTN Brighter Sans" w:hAnsi="MTN Brighter Sans"/>
          <w:sz w:val="22"/>
          <w:szCs w:val="22"/>
          <w:lang w:val="en-US"/>
        </w:rPr>
        <w:t>.</w:t>
      </w:r>
    </w:p>
    <w:p w14:paraId="1A99085B" w14:textId="77777777" w:rsidR="00E23951" w:rsidRPr="009E7625" w:rsidRDefault="00E23951" w:rsidP="00B026BB">
      <w:pPr>
        <w:jc w:val="both"/>
        <w:rPr>
          <w:rFonts w:ascii="MTN Brighter Sans" w:hAnsi="MTN Brighter Sans"/>
          <w:sz w:val="22"/>
          <w:szCs w:val="22"/>
          <w:lang w:val="en-US"/>
        </w:rPr>
      </w:pPr>
    </w:p>
    <w:p w14:paraId="469BF231" w14:textId="77777777" w:rsidR="004761A2" w:rsidRDefault="004761A2" w:rsidP="004761A2">
      <w:pPr>
        <w:jc w:val="both"/>
        <w:rPr>
          <w:rFonts w:ascii="MTN Brighter Sans" w:hAnsi="MTN Brighter Sans"/>
          <w:sz w:val="22"/>
          <w:szCs w:val="22"/>
          <w:lang w:val="en-US"/>
        </w:rPr>
      </w:pPr>
      <w:r w:rsidRPr="009E7625">
        <w:rPr>
          <w:rFonts w:ascii="MTN Brighter Sans" w:hAnsi="MTN Brighter Sans"/>
          <w:sz w:val="22"/>
          <w:szCs w:val="22"/>
          <w:lang w:val="en-US"/>
        </w:rPr>
        <w:t>MTN ‘Free After 1’ service was introduced a few years ago to allow customers enjoy longer call periods after pay</w:t>
      </w:r>
      <w:r>
        <w:rPr>
          <w:rFonts w:ascii="MTN Brighter Sans" w:hAnsi="MTN Brighter Sans"/>
          <w:sz w:val="22"/>
          <w:szCs w:val="22"/>
          <w:lang w:val="en-US"/>
        </w:rPr>
        <w:t>ment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 for the first minute of the call. Customers can subscribe to the service by dialing *550#, select option 6, to activate ‘</w:t>
      </w:r>
      <w:r w:rsidRPr="009E7625">
        <w:rPr>
          <w:rFonts w:ascii="MTN Brighter Sans" w:hAnsi="MTN Brighter Sans"/>
          <w:b/>
          <w:bCs/>
          <w:sz w:val="22"/>
          <w:szCs w:val="22"/>
          <w:lang w:val="en-US"/>
        </w:rPr>
        <w:t>Free After 1 Extra’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 and enjoy an uninterrupted call for 60 minutes and pay for the first 1 minute after every 10 minutes on a call.</w:t>
      </w:r>
    </w:p>
    <w:p w14:paraId="5E779874" w14:textId="77777777" w:rsidR="004761A2" w:rsidRPr="009E7625" w:rsidRDefault="004761A2" w:rsidP="004761A2">
      <w:pPr>
        <w:jc w:val="both"/>
        <w:rPr>
          <w:rFonts w:ascii="MTN Brighter Sans" w:hAnsi="MTN Brighter Sans"/>
          <w:sz w:val="22"/>
          <w:szCs w:val="22"/>
          <w:lang w:val="en-US"/>
        </w:rPr>
      </w:pPr>
    </w:p>
    <w:p w14:paraId="7EA4845C" w14:textId="4879B8A4" w:rsidR="00B026BB" w:rsidRPr="009E7625" w:rsidRDefault="00911EF1" w:rsidP="009B09E4">
      <w:pPr>
        <w:jc w:val="both"/>
        <w:rPr>
          <w:rFonts w:ascii="MTN Brighter Sans" w:hAnsi="MTN Brighter Sans"/>
          <w:sz w:val="22"/>
          <w:szCs w:val="22"/>
          <w:lang w:val="en-US"/>
        </w:rPr>
      </w:pPr>
      <w:r>
        <w:rPr>
          <w:rFonts w:ascii="MTN Brighter Sans" w:hAnsi="MTN Brighter Sans"/>
          <w:sz w:val="22"/>
          <w:szCs w:val="22"/>
          <w:lang w:val="en-US"/>
        </w:rPr>
        <w:t xml:space="preserve">With this new plan, </w:t>
      </w:r>
      <w:r w:rsidR="00B026BB" w:rsidRPr="009E7625">
        <w:rPr>
          <w:rFonts w:ascii="MTN Brighter Sans" w:hAnsi="MTN Brighter Sans"/>
          <w:sz w:val="22"/>
          <w:szCs w:val="22"/>
          <w:lang w:val="en-US"/>
        </w:rPr>
        <w:t>Customers who subscribe will</w:t>
      </w:r>
      <w:r w:rsidR="009B09E4" w:rsidRPr="009E7625">
        <w:rPr>
          <w:rFonts w:ascii="MTN Brighter Sans" w:hAnsi="MTN Brighter Sans"/>
          <w:sz w:val="22"/>
          <w:szCs w:val="22"/>
          <w:lang w:val="en-US"/>
        </w:rPr>
        <w:t xml:space="preserve"> only</w:t>
      </w:r>
      <w:r w:rsidR="00B026BB" w:rsidRPr="009E7625">
        <w:rPr>
          <w:rFonts w:ascii="MTN Brighter Sans" w:hAnsi="MTN Brighter Sans"/>
          <w:sz w:val="22"/>
          <w:szCs w:val="22"/>
          <w:lang w:val="en-US"/>
        </w:rPr>
        <w:t xml:space="preserve"> pay for the first minute of a 10-minute call</w:t>
      </w:r>
      <w:r w:rsidR="00221D1F">
        <w:rPr>
          <w:rFonts w:ascii="MTN Brighter Sans" w:hAnsi="MTN Brighter Sans"/>
          <w:sz w:val="22"/>
          <w:szCs w:val="22"/>
          <w:lang w:val="en-US"/>
        </w:rPr>
        <w:t xml:space="preserve"> and will continue the call for up to an hour without any </w:t>
      </w:r>
      <w:r w:rsidR="00CC39DC">
        <w:rPr>
          <w:rFonts w:ascii="MTN Brighter Sans" w:hAnsi="MTN Brighter Sans"/>
          <w:sz w:val="22"/>
          <w:szCs w:val="22"/>
          <w:lang w:val="en-US"/>
        </w:rPr>
        <w:t>interruption. This</w:t>
      </w:r>
      <w:r w:rsidR="00221D1F">
        <w:rPr>
          <w:rFonts w:ascii="MTN Brighter Sans" w:hAnsi="MTN Brighter Sans"/>
          <w:sz w:val="22"/>
          <w:szCs w:val="22"/>
          <w:lang w:val="en-US"/>
        </w:rPr>
        <w:t xml:space="preserve"> means that the customer will be charged one minute in blocks of 10 minutes.  Th</w:t>
      </w:r>
      <w:r w:rsidR="004761A2">
        <w:rPr>
          <w:rFonts w:ascii="MTN Brighter Sans" w:hAnsi="MTN Brighter Sans"/>
          <w:sz w:val="22"/>
          <w:szCs w:val="22"/>
          <w:lang w:val="en-US"/>
        </w:rPr>
        <w:t xml:space="preserve">e Free After 1 Extra </w:t>
      </w:r>
      <w:r w:rsidR="002800CF">
        <w:rPr>
          <w:rFonts w:ascii="MTN Brighter Sans" w:hAnsi="MTN Brighter Sans"/>
          <w:sz w:val="22"/>
          <w:szCs w:val="22"/>
          <w:lang w:val="en-US"/>
        </w:rPr>
        <w:t>is an</w:t>
      </w:r>
      <w:r w:rsidR="00CC39DC">
        <w:rPr>
          <w:rFonts w:ascii="MTN Brighter Sans" w:hAnsi="MTN Brighter Sans"/>
          <w:sz w:val="22"/>
          <w:szCs w:val="22"/>
          <w:lang w:val="en-US"/>
        </w:rPr>
        <w:t xml:space="preserve"> improvement</w:t>
      </w:r>
      <w:r w:rsidR="00221D1F">
        <w:rPr>
          <w:rFonts w:ascii="MTN Brighter Sans" w:hAnsi="MTN Brighter Sans"/>
          <w:sz w:val="22"/>
          <w:szCs w:val="22"/>
          <w:lang w:val="en-US"/>
        </w:rPr>
        <w:t xml:space="preserve"> on the Free After </w:t>
      </w:r>
      <w:r w:rsidR="002800CF">
        <w:rPr>
          <w:rFonts w:ascii="MTN Brighter Sans" w:hAnsi="MTN Brighter Sans"/>
          <w:sz w:val="22"/>
          <w:szCs w:val="22"/>
          <w:lang w:val="en-US"/>
        </w:rPr>
        <w:t>1 plan</w:t>
      </w:r>
      <w:r w:rsidR="004761A2">
        <w:rPr>
          <w:rFonts w:ascii="MTN Brighter Sans" w:hAnsi="MTN Brighter Sans"/>
          <w:sz w:val="22"/>
          <w:szCs w:val="22"/>
          <w:lang w:val="en-US"/>
        </w:rPr>
        <w:t xml:space="preserve"> </w:t>
      </w:r>
      <w:r w:rsidR="00221D1F">
        <w:rPr>
          <w:rFonts w:ascii="MTN Brighter Sans" w:hAnsi="MTN Brighter Sans"/>
          <w:sz w:val="22"/>
          <w:szCs w:val="22"/>
          <w:lang w:val="en-US"/>
        </w:rPr>
        <w:t xml:space="preserve">which requires that the customer drops the call after every 10 minutes. </w:t>
      </w:r>
    </w:p>
    <w:p w14:paraId="23D2049E" w14:textId="77777777" w:rsidR="00E23951" w:rsidRDefault="00E23951" w:rsidP="00B026BB">
      <w:pPr>
        <w:jc w:val="both"/>
        <w:rPr>
          <w:rFonts w:ascii="MTN Brighter Sans" w:hAnsi="MTN Brighter Sans"/>
          <w:sz w:val="22"/>
          <w:szCs w:val="22"/>
          <w:lang w:val="en-US"/>
        </w:rPr>
      </w:pPr>
    </w:p>
    <w:p w14:paraId="0876B7C9" w14:textId="0C9C6DE2" w:rsidR="00B026BB" w:rsidRPr="009E7625" w:rsidRDefault="00B026BB" w:rsidP="00ED3152">
      <w:pPr>
        <w:jc w:val="both"/>
        <w:rPr>
          <w:rFonts w:ascii="MTN Brighter Sans" w:hAnsi="MTN Brighter Sans"/>
          <w:sz w:val="22"/>
          <w:szCs w:val="22"/>
          <w:lang w:val="en-US"/>
        </w:rPr>
      </w:pPr>
      <w:r w:rsidRPr="009E7625">
        <w:rPr>
          <w:rFonts w:ascii="MTN Brighter Sans" w:hAnsi="MTN Brighter Sans"/>
          <w:sz w:val="22"/>
          <w:szCs w:val="22"/>
          <w:lang w:val="en-US"/>
        </w:rPr>
        <w:t xml:space="preserve">Chief </w:t>
      </w:r>
      <w:r w:rsidR="004A3B75" w:rsidRPr="009E7625">
        <w:rPr>
          <w:rFonts w:ascii="MTN Brighter Sans" w:hAnsi="MTN Brighter Sans"/>
          <w:sz w:val="22"/>
          <w:szCs w:val="22"/>
          <w:lang w:val="en-US"/>
        </w:rPr>
        <w:t>Commercial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 Officer of MTN Ghana, Noel Kojo </w:t>
      </w:r>
      <w:r w:rsidR="00CC39DC" w:rsidRPr="009E7625">
        <w:rPr>
          <w:rFonts w:ascii="MTN Brighter Sans" w:hAnsi="MTN Brighter Sans"/>
          <w:sz w:val="22"/>
          <w:szCs w:val="22"/>
          <w:lang w:val="en-US"/>
        </w:rPr>
        <w:t xml:space="preserve">Ganson said, </w:t>
      </w:r>
      <w:r w:rsidR="00CC39DC">
        <w:rPr>
          <w:rFonts w:ascii="MTN Brighter Sans" w:hAnsi="MTN Brighter Sans"/>
          <w:sz w:val="22"/>
          <w:szCs w:val="22"/>
          <w:lang w:val="en-US"/>
        </w:rPr>
        <w:t>this</w:t>
      </w:r>
      <w:r w:rsidR="004761A2">
        <w:rPr>
          <w:rFonts w:ascii="MTN Brighter Sans" w:hAnsi="MTN Brighter Sans"/>
          <w:sz w:val="22"/>
          <w:szCs w:val="22"/>
          <w:lang w:val="en-US"/>
        </w:rPr>
        <w:t xml:space="preserve"> enhanced plan was introduced based on customer feedback. </w:t>
      </w:r>
      <w:r w:rsidR="00D649F9" w:rsidRPr="009E7625">
        <w:rPr>
          <w:rFonts w:ascii="MTN Brighter Sans" w:hAnsi="MTN Brighter Sans"/>
          <w:sz w:val="22"/>
          <w:szCs w:val="22"/>
          <w:lang w:val="en-US"/>
        </w:rPr>
        <w:t>We are confident that the</w:t>
      </w:r>
      <w:r w:rsidR="004761A2">
        <w:rPr>
          <w:rFonts w:ascii="MTN Brighter Sans" w:hAnsi="MTN Brighter Sans"/>
          <w:sz w:val="22"/>
          <w:szCs w:val="22"/>
          <w:lang w:val="en-US"/>
        </w:rPr>
        <w:t xml:space="preserve"> newly </w:t>
      </w:r>
      <w:r w:rsidR="00CC39DC">
        <w:rPr>
          <w:rFonts w:ascii="MTN Brighter Sans" w:hAnsi="MTN Brighter Sans"/>
          <w:sz w:val="22"/>
          <w:szCs w:val="22"/>
          <w:lang w:val="en-US"/>
        </w:rPr>
        <w:t>introduced,</w:t>
      </w:r>
      <w:r w:rsidR="00D649F9" w:rsidRPr="009E7625">
        <w:rPr>
          <w:rFonts w:ascii="MTN Brighter Sans" w:hAnsi="MTN Brighter Sans"/>
          <w:sz w:val="22"/>
          <w:szCs w:val="22"/>
          <w:lang w:val="en-US"/>
        </w:rPr>
        <w:t xml:space="preserve"> ‘Free After 1 Extra’ service allow</w:t>
      </w:r>
      <w:r w:rsidR="004761A2">
        <w:rPr>
          <w:rFonts w:ascii="MTN Brighter Sans" w:hAnsi="MTN Brighter Sans"/>
          <w:sz w:val="22"/>
          <w:szCs w:val="22"/>
          <w:lang w:val="en-US"/>
        </w:rPr>
        <w:t>s</w:t>
      </w:r>
      <w:r w:rsidR="00D649F9" w:rsidRPr="009E7625">
        <w:rPr>
          <w:rFonts w:ascii="MTN Brighter Sans" w:hAnsi="MTN Brighter Sans"/>
          <w:sz w:val="22"/>
          <w:szCs w:val="22"/>
          <w:lang w:val="en-US"/>
        </w:rPr>
        <w:t xml:space="preserve"> customers 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to stay connected and enjoy uninterrupted calls with their </w:t>
      </w:r>
      <w:r w:rsidR="00F057EF" w:rsidRPr="009E7625">
        <w:rPr>
          <w:rFonts w:ascii="MTN Brighter Sans" w:hAnsi="MTN Brighter Sans"/>
          <w:sz w:val="22"/>
          <w:szCs w:val="22"/>
          <w:lang w:val="en-US"/>
        </w:rPr>
        <w:t xml:space="preserve">business associates, </w:t>
      </w:r>
      <w:r w:rsidR="002800CF" w:rsidRPr="009E7625">
        <w:rPr>
          <w:rFonts w:ascii="MTN Brighter Sans" w:hAnsi="MTN Brighter Sans"/>
          <w:sz w:val="22"/>
          <w:szCs w:val="22"/>
          <w:lang w:val="en-US"/>
        </w:rPr>
        <w:t>family,</w:t>
      </w:r>
      <w:r w:rsidR="00F057EF" w:rsidRPr="009E7625">
        <w:rPr>
          <w:rFonts w:ascii="MTN Brighter Sans" w:hAnsi="MTN Brighter Sans"/>
          <w:sz w:val="22"/>
          <w:szCs w:val="22"/>
          <w:lang w:val="en-US"/>
        </w:rPr>
        <w:t xml:space="preserve"> and </w:t>
      </w:r>
      <w:r w:rsidRPr="009E7625">
        <w:rPr>
          <w:rFonts w:ascii="MTN Brighter Sans" w:hAnsi="MTN Brighter Sans"/>
          <w:sz w:val="22"/>
          <w:szCs w:val="22"/>
          <w:lang w:val="en-US"/>
        </w:rPr>
        <w:t>loved ones.”</w:t>
      </w:r>
      <w:r w:rsidR="00F057EF" w:rsidRPr="009E7625">
        <w:rPr>
          <w:rFonts w:ascii="MTN Brighter Sans" w:hAnsi="MTN Brighter Sans"/>
          <w:sz w:val="22"/>
          <w:szCs w:val="22"/>
          <w:lang w:val="en-US"/>
        </w:rPr>
        <w:t xml:space="preserve"> </w:t>
      </w:r>
      <w:r w:rsidR="00911EF1">
        <w:rPr>
          <w:rFonts w:ascii="MTN Brighter Sans" w:hAnsi="MTN Brighter Sans"/>
          <w:sz w:val="22"/>
          <w:szCs w:val="22"/>
          <w:lang w:val="en-US"/>
        </w:rPr>
        <w:t xml:space="preserve">Motivated </w:t>
      </w:r>
      <w:r w:rsidR="00CC39DC">
        <w:rPr>
          <w:rFonts w:ascii="MTN Brighter Sans" w:hAnsi="MTN Brighter Sans"/>
          <w:sz w:val="22"/>
          <w:szCs w:val="22"/>
          <w:lang w:val="en-US"/>
        </w:rPr>
        <w:t>by</w:t>
      </w:r>
      <w:r w:rsidR="00CC39DC" w:rsidRPr="009E7625">
        <w:rPr>
          <w:rFonts w:ascii="MTN Brighter Sans" w:hAnsi="MTN Brighter Sans"/>
          <w:sz w:val="22"/>
          <w:szCs w:val="22"/>
          <w:lang w:val="en-US"/>
        </w:rPr>
        <w:t xml:space="preserve"> our</w:t>
      </w:r>
      <w:r w:rsidR="00BE656E" w:rsidRPr="009E7625">
        <w:rPr>
          <w:rFonts w:ascii="MTN Brighter Sans" w:hAnsi="MTN Brighter Sans"/>
          <w:sz w:val="22"/>
          <w:szCs w:val="22"/>
          <w:lang w:val="en-US"/>
        </w:rPr>
        <w:t xml:space="preserve"> belief that ‘Everybody deserves the benefits of a modern, connected life, we continue to create relevant offers for each </w:t>
      </w:r>
      <w:r w:rsidR="00F057EF" w:rsidRPr="009E7625">
        <w:rPr>
          <w:rFonts w:ascii="MTN Brighter Sans" w:hAnsi="MTN Brighter Sans"/>
          <w:sz w:val="22"/>
          <w:szCs w:val="22"/>
          <w:lang w:val="en-US"/>
        </w:rPr>
        <w:t>customer</w:t>
      </w:r>
      <w:r w:rsidR="00BE656E" w:rsidRPr="009E7625">
        <w:rPr>
          <w:rFonts w:ascii="MTN Brighter Sans" w:hAnsi="MTN Brighter Sans"/>
          <w:sz w:val="22"/>
          <w:szCs w:val="22"/>
          <w:lang w:val="en-US"/>
        </w:rPr>
        <w:t xml:space="preserve"> category to meet their unique needs and preferences.”</w:t>
      </w:r>
    </w:p>
    <w:p w14:paraId="569BA77E" w14:textId="77777777" w:rsidR="00D649F9" w:rsidRPr="009E7625" w:rsidRDefault="00D649F9" w:rsidP="00B026BB">
      <w:pPr>
        <w:jc w:val="both"/>
        <w:rPr>
          <w:rFonts w:ascii="MTN Brighter Sans" w:hAnsi="MTN Brighter Sans"/>
          <w:sz w:val="22"/>
          <w:szCs w:val="22"/>
          <w:lang w:val="en-US"/>
        </w:rPr>
      </w:pPr>
    </w:p>
    <w:p w14:paraId="25FD2BE6" w14:textId="71C649D4" w:rsidR="00B026BB" w:rsidRPr="009E7625" w:rsidRDefault="00540DE3" w:rsidP="00C56BFE">
      <w:pPr>
        <w:jc w:val="both"/>
        <w:rPr>
          <w:rFonts w:ascii="MTN Brighter Sans" w:hAnsi="MTN Brighter Sans"/>
          <w:sz w:val="22"/>
          <w:szCs w:val="22"/>
          <w:lang w:val="en-US"/>
        </w:rPr>
      </w:pPr>
      <w:r w:rsidRPr="009E7625">
        <w:rPr>
          <w:rFonts w:ascii="MTN Brighter Sans" w:hAnsi="MTN Brighter Sans"/>
          <w:sz w:val="22"/>
          <w:szCs w:val="22"/>
          <w:lang w:val="en-US"/>
        </w:rPr>
        <w:t xml:space="preserve">With the changing dynamics of customer preferences in the use of telecommunications services, MTN continues to drive customer satisfaction by leveraging technology to develop products and services </w:t>
      </w:r>
      <w:r w:rsidR="00911EF1">
        <w:rPr>
          <w:rFonts w:ascii="MTN Brighter Sans" w:hAnsi="MTN Brighter Sans"/>
          <w:sz w:val="22"/>
          <w:szCs w:val="22"/>
          <w:lang w:val="en-US"/>
        </w:rPr>
        <w:t xml:space="preserve">that delivers value. These services include </w:t>
      </w:r>
      <w:r w:rsidRPr="009E7625">
        <w:rPr>
          <w:rFonts w:ascii="MTN Brighter Sans" w:hAnsi="MTN Brighter Sans"/>
          <w:sz w:val="22"/>
          <w:szCs w:val="22"/>
          <w:lang w:val="en-US"/>
        </w:rPr>
        <w:t>Free After 1 Extra, MTN Pulse</w:t>
      </w:r>
      <w:r w:rsidR="00F37EC9" w:rsidRPr="009E7625">
        <w:rPr>
          <w:rFonts w:ascii="MTN Brighter Sans" w:hAnsi="MTN Brighter Sans"/>
          <w:sz w:val="22"/>
          <w:szCs w:val="22"/>
          <w:lang w:val="en-US"/>
        </w:rPr>
        <w:t xml:space="preserve"> Mashup</w:t>
      </w:r>
      <w:r w:rsidRPr="009E7625">
        <w:rPr>
          <w:rFonts w:ascii="MTN Brighter Sans" w:hAnsi="MTN Brighter Sans"/>
          <w:sz w:val="22"/>
          <w:szCs w:val="22"/>
          <w:lang w:val="en-US"/>
        </w:rPr>
        <w:t xml:space="preserve">, MTN Jara amongst </w:t>
      </w:r>
      <w:r w:rsidR="00957040" w:rsidRPr="009E7625">
        <w:rPr>
          <w:rFonts w:ascii="MTN Brighter Sans" w:hAnsi="MTN Brighter Sans"/>
          <w:sz w:val="22"/>
          <w:szCs w:val="22"/>
          <w:lang w:val="en-US"/>
        </w:rPr>
        <w:t>others.</w:t>
      </w:r>
    </w:p>
    <w:p w14:paraId="39688913" w14:textId="77777777" w:rsidR="00B026BB" w:rsidRPr="009E7625" w:rsidRDefault="00B026BB" w:rsidP="000A73ED">
      <w:pPr>
        <w:jc w:val="both"/>
        <w:rPr>
          <w:rFonts w:ascii="MTN Brighter Sans" w:hAnsi="MTN Brighter Sans"/>
          <w:b/>
          <w:bCs/>
          <w:sz w:val="22"/>
          <w:szCs w:val="22"/>
          <w:lang w:val="en-US"/>
        </w:rPr>
      </w:pPr>
    </w:p>
    <w:p w14:paraId="390C0205" w14:textId="77777777" w:rsidR="00B026BB" w:rsidRPr="009E7625" w:rsidRDefault="00B026BB" w:rsidP="000A73ED">
      <w:pPr>
        <w:jc w:val="both"/>
        <w:rPr>
          <w:rFonts w:ascii="MTN Brighter Sans" w:hAnsi="MTN Brighter Sans" w:cs="Arial"/>
          <w:b/>
          <w:bCs/>
          <w:sz w:val="22"/>
          <w:szCs w:val="22"/>
          <w:u w:val="single"/>
          <w:lang w:val="en-US"/>
        </w:rPr>
      </w:pPr>
    </w:p>
    <w:p w14:paraId="64D33980" w14:textId="68DC3226" w:rsidR="003A203B" w:rsidRPr="009E7625" w:rsidRDefault="003A203B" w:rsidP="000A73ED">
      <w:pPr>
        <w:jc w:val="both"/>
        <w:rPr>
          <w:rFonts w:ascii="MTN Brighter Sans" w:hAnsi="MTN Brighter Sans" w:cs="Arial"/>
          <w:bCs/>
          <w:i/>
          <w:iCs/>
          <w:sz w:val="22"/>
          <w:szCs w:val="22"/>
          <w:lang w:val="en-US"/>
        </w:rPr>
      </w:pPr>
      <w:r w:rsidRPr="009E7625">
        <w:rPr>
          <w:rFonts w:ascii="MTN Brighter Sans" w:hAnsi="MTN Brighter Sans" w:cs="Arial"/>
          <w:bCs/>
          <w:i/>
          <w:iCs/>
          <w:sz w:val="22"/>
          <w:szCs w:val="22"/>
          <w:lang w:val="en-US"/>
        </w:rPr>
        <w:t>End</w:t>
      </w:r>
    </w:p>
    <w:p w14:paraId="4ADAADFC" w14:textId="5BA0E7A5" w:rsidR="00BF543A" w:rsidRPr="009E7625" w:rsidRDefault="00BF543A" w:rsidP="000A73ED">
      <w:pPr>
        <w:jc w:val="both"/>
        <w:rPr>
          <w:rFonts w:ascii="MTN Brighter Sans" w:hAnsi="MTN Brighter Sans" w:cs="Arial"/>
          <w:b/>
          <w:bCs/>
          <w:iCs/>
          <w:sz w:val="22"/>
          <w:szCs w:val="22"/>
          <w:lang w:val="en-US"/>
        </w:rPr>
      </w:pPr>
      <w:r w:rsidRPr="009E7625">
        <w:rPr>
          <w:rFonts w:ascii="MTN Brighter Sans" w:hAnsi="MTN Brighter Sans" w:cs="Arial"/>
          <w:b/>
          <w:bCs/>
          <w:iCs/>
          <w:sz w:val="22"/>
          <w:szCs w:val="22"/>
          <w:lang w:val="en-US"/>
        </w:rPr>
        <w:t>Media Contacts:</w:t>
      </w:r>
    </w:p>
    <w:p w14:paraId="2B5147ED" w14:textId="77777777" w:rsidR="00CC39DC" w:rsidRDefault="00CC39DC" w:rsidP="00CC39DC">
      <w:pPr>
        <w:jc w:val="both"/>
        <w:rPr>
          <w:rFonts w:ascii="MTN Brighter Sans" w:hAnsi="MTN Brighter Sans" w:cs="Arial"/>
          <w:b/>
          <w:bCs/>
          <w:iCs/>
          <w:sz w:val="22"/>
          <w:szCs w:val="22"/>
          <w:lang w:val="en-US"/>
        </w:rPr>
      </w:pPr>
      <w:r w:rsidRPr="000A73ED">
        <w:rPr>
          <w:rFonts w:ascii="MTN Brighter Sans" w:hAnsi="MTN Brighter Sans" w:cs="Arial"/>
          <w:b/>
          <w:bCs/>
          <w:iCs/>
          <w:sz w:val="22"/>
          <w:szCs w:val="22"/>
          <w:lang w:val="en-US"/>
        </w:rPr>
        <w:t>Media Contacts:</w:t>
      </w:r>
    </w:p>
    <w:p w14:paraId="68411EAB" w14:textId="77777777" w:rsidR="00CC39DC" w:rsidRDefault="00CC39DC" w:rsidP="00CC39DC">
      <w:pPr>
        <w:jc w:val="both"/>
        <w:rPr>
          <w:rFonts w:ascii="MTN Brighter Sans" w:hAnsi="MTN Brighter Sans" w:cs="Arial"/>
          <w:b/>
          <w:bCs/>
          <w:iCs/>
          <w:sz w:val="22"/>
          <w:szCs w:val="22"/>
          <w:lang w:val="en-US"/>
        </w:rPr>
      </w:pPr>
      <w:r>
        <w:rPr>
          <w:rFonts w:ascii="MTN Brighter Sans" w:hAnsi="MTN Brighter Sans" w:cs="Arial"/>
          <w:b/>
          <w:bCs/>
          <w:iCs/>
          <w:sz w:val="22"/>
          <w:szCs w:val="22"/>
          <w:lang w:val="en-US"/>
        </w:rPr>
        <w:t xml:space="preserve">Adwoa Wiafe </w:t>
      </w:r>
    </w:p>
    <w:p w14:paraId="25428294" w14:textId="77777777" w:rsidR="00CC39DC" w:rsidRPr="00671452" w:rsidRDefault="00CC39DC" w:rsidP="00CC39DC">
      <w:pPr>
        <w:jc w:val="both"/>
        <w:rPr>
          <w:rFonts w:ascii="MTN Brighter Sans" w:hAnsi="MTN Brighter Sans" w:cs="Arial"/>
          <w:iCs/>
          <w:sz w:val="22"/>
          <w:szCs w:val="22"/>
          <w:lang w:val="en-US"/>
        </w:rPr>
      </w:pPr>
      <w:r w:rsidRPr="00671452">
        <w:rPr>
          <w:rFonts w:ascii="MTN Brighter Sans" w:hAnsi="MTN Brighter Sans" w:cs="Arial"/>
          <w:iCs/>
          <w:sz w:val="22"/>
          <w:szCs w:val="22"/>
          <w:lang w:val="en-US"/>
        </w:rPr>
        <w:t>Chief Corporate services and sustainability Officer</w:t>
      </w:r>
    </w:p>
    <w:p w14:paraId="0398364B" w14:textId="77777777" w:rsidR="00CC39DC" w:rsidRPr="000A73ED" w:rsidRDefault="00CC39DC" w:rsidP="00CC39DC">
      <w:pPr>
        <w:jc w:val="both"/>
        <w:rPr>
          <w:rFonts w:ascii="MTN Brighter Sans" w:hAnsi="MTN Brighter Sans" w:cs="Arial"/>
          <w:bCs/>
          <w:iCs/>
          <w:sz w:val="22"/>
          <w:szCs w:val="22"/>
          <w:lang w:val="en-US"/>
        </w:rPr>
      </w:pPr>
    </w:p>
    <w:p w14:paraId="01679C83" w14:textId="77777777" w:rsidR="00CC39DC" w:rsidRPr="00671452" w:rsidRDefault="00CC39DC" w:rsidP="00CC39DC">
      <w:pPr>
        <w:jc w:val="both"/>
        <w:rPr>
          <w:rFonts w:ascii="MTN Brighter Sans" w:hAnsi="MTN Brighter Sans" w:cs="Arial"/>
          <w:b/>
          <w:iCs/>
          <w:sz w:val="22"/>
          <w:szCs w:val="22"/>
          <w:lang w:val="en-US"/>
        </w:rPr>
      </w:pPr>
      <w:r w:rsidRPr="00671452">
        <w:rPr>
          <w:rFonts w:ascii="MTN Brighter Sans" w:hAnsi="MTN Brighter Sans" w:cs="Arial"/>
          <w:b/>
          <w:iCs/>
          <w:sz w:val="22"/>
          <w:szCs w:val="22"/>
          <w:lang w:val="en-US"/>
        </w:rPr>
        <w:t>Georgina Asare Fiagbenu</w:t>
      </w:r>
    </w:p>
    <w:p w14:paraId="7EEC0914" w14:textId="77777777" w:rsidR="00CC39DC" w:rsidRDefault="00CC39DC" w:rsidP="00CC39DC">
      <w:pPr>
        <w:jc w:val="both"/>
        <w:rPr>
          <w:rFonts w:ascii="MTN Brighter Sans" w:hAnsi="MTN Brighter Sans" w:cs="Arial"/>
          <w:bCs/>
          <w:iCs/>
          <w:sz w:val="22"/>
          <w:szCs w:val="22"/>
          <w:lang w:val="en-US"/>
        </w:rPr>
      </w:pPr>
      <w:r w:rsidRPr="000A73ED">
        <w:rPr>
          <w:rFonts w:ascii="MTN Brighter Sans" w:hAnsi="MTN Brighter Sans" w:cs="Arial"/>
          <w:bCs/>
          <w:iCs/>
          <w:sz w:val="22"/>
          <w:szCs w:val="22"/>
          <w:lang w:val="en-US"/>
        </w:rPr>
        <w:t>Corporate Communications Senior Manager</w:t>
      </w:r>
    </w:p>
    <w:p w14:paraId="40254D03" w14:textId="77777777" w:rsidR="00CC39DC" w:rsidRPr="000A73ED" w:rsidRDefault="00CC39DC" w:rsidP="00CC39DC">
      <w:pPr>
        <w:jc w:val="both"/>
        <w:rPr>
          <w:rFonts w:ascii="MTN Brighter Sans" w:hAnsi="MTN Brighter Sans" w:cs="Arial"/>
          <w:bCs/>
          <w:iCs/>
          <w:sz w:val="22"/>
          <w:szCs w:val="22"/>
          <w:lang w:val="en-US"/>
        </w:rPr>
      </w:pPr>
      <w:r w:rsidRPr="000A73ED">
        <w:rPr>
          <w:rFonts w:ascii="MTN Brighter Sans" w:hAnsi="MTN Brighter Sans" w:cs="Arial"/>
          <w:bCs/>
          <w:iCs/>
          <w:sz w:val="22"/>
          <w:szCs w:val="22"/>
          <w:lang w:val="en-US"/>
        </w:rPr>
        <w:t xml:space="preserve">Email: </w:t>
      </w:r>
      <w:r w:rsidRPr="00C74D7C">
        <w:rPr>
          <w:rFonts w:ascii="MTN Brighter Sans" w:hAnsi="MTN Brighter Sans" w:cs="Arial"/>
          <w:bCs/>
          <w:iCs/>
          <w:sz w:val="22"/>
          <w:szCs w:val="22"/>
          <w:lang w:val="en-US"/>
        </w:rPr>
        <w:t xml:space="preserve"> </w:t>
      </w:r>
      <w:hyperlink r:id="rId15" w:history="1">
        <w:r w:rsidRPr="004778EA">
          <w:rPr>
            <w:rStyle w:val="Hyperlink"/>
            <w:rFonts w:ascii="MTN Brighter Sans" w:hAnsi="MTN Brighter Sans" w:cs="Arial"/>
            <w:bCs/>
            <w:iCs/>
            <w:sz w:val="22"/>
            <w:szCs w:val="22"/>
            <w:lang w:val="en-US"/>
          </w:rPr>
          <w:t>MTNGhana.MediaOffice@mtn.com</w:t>
        </w:r>
      </w:hyperlink>
      <w:r>
        <w:rPr>
          <w:rFonts w:ascii="MTN Brighter Sans" w:hAnsi="MTN Brighter Sans" w:cs="Arial"/>
          <w:bCs/>
          <w:iCs/>
          <w:sz w:val="22"/>
          <w:szCs w:val="22"/>
          <w:lang w:val="en-US"/>
        </w:rPr>
        <w:t xml:space="preserve"> </w:t>
      </w:r>
    </w:p>
    <w:p w14:paraId="675E3256" w14:textId="4D3D6E2B" w:rsidR="00AA1107" w:rsidRPr="009E7625" w:rsidRDefault="00C74D7C" w:rsidP="000A73ED">
      <w:pPr>
        <w:jc w:val="both"/>
        <w:rPr>
          <w:rFonts w:ascii="MTN Brighter Sans" w:hAnsi="MTN Brighter Sans" w:cs="Arial"/>
          <w:bCs/>
          <w:iCs/>
          <w:sz w:val="22"/>
          <w:szCs w:val="22"/>
          <w:lang w:val="en-US"/>
        </w:rPr>
      </w:pPr>
      <w:r w:rsidRPr="009E7625">
        <w:rPr>
          <w:rFonts w:ascii="MTN Brighter Sans" w:hAnsi="MTN Brighter Sans" w:cs="Arial"/>
          <w:bCs/>
          <w:iCs/>
          <w:sz w:val="22"/>
          <w:szCs w:val="22"/>
          <w:lang w:val="en-US"/>
        </w:rPr>
        <w:t xml:space="preserve"> </w:t>
      </w:r>
    </w:p>
    <w:p w14:paraId="19ECFAB8" w14:textId="17517F35" w:rsidR="003D115B" w:rsidRPr="009E7625" w:rsidRDefault="003D115B" w:rsidP="000A73ED">
      <w:pPr>
        <w:jc w:val="both"/>
        <w:rPr>
          <w:rFonts w:ascii="MTN Brighter Sans" w:hAnsi="MTN Brighter Sans" w:cs="Arial"/>
          <w:b/>
          <w:i/>
          <w:sz w:val="22"/>
          <w:szCs w:val="22"/>
          <w:lang w:val="en-US"/>
        </w:rPr>
      </w:pPr>
    </w:p>
    <w:p w14:paraId="10502270" w14:textId="77777777" w:rsidR="00D053B5" w:rsidRDefault="00D053B5" w:rsidP="000A73ED">
      <w:pPr>
        <w:jc w:val="both"/>
        <w:rPr>
          <w:rFonts w:ascii="MTN Brighter Sans" w:hAnsi="MTN Brighter Sans" w:cs="Arial"/>
          <w:b/>
          <w:i/>
          <w:sz w:val="22"/>
          <w:szCs w:val="22"/>
          <w:lang w:val="en-US"/>
        </w:rPr>
      </w:pPr>
    </w:p>
    <w:p w14:paraId="3FD033B2" w14:textId="77777777" w:rsidR="00D053B5" w:rsidRDefault="00D053B5" w:rsidP="000A73ED">
      <w:pPr>
        <w:jc w:val="both"/>
        <w:rPr>
          <w:rFonts w:ascii="MTN Brighter Sans" w:hAnsi="MTN Brighter Sans" w:cs="Arial"/>
          <w:b/>
          <w:i/>
          <w:sz w:val="22"/>
          <w:szCs w:val="22"/>
          <w:lang w:val="en-US"/>
        </w:rPr>
      </w:pPr>
    </w:p>
    <w:p w14:paraId="705BEB0F" w14:textId="77777777" w:rsidR="00D053B5" w:rsidRDefault="00D053B5" w:rsidP="000A73ED">
      <w:pPr>
        <w:jc w:val="both"/>
        <w:rPr>
          <w:rFonts w:ascii="MTN Brighter Sans" w:hAnsi="MTN Brighter Sans" w:cs="Arial"/>
          <w:b/>
          <w:i/>
          <w:sz w:val="22"/>
          <w:szCs w:val="22"/>
          <w:lang w:val="en-US"/>
        </w:rPr>
      </w:pPr>
    </w:p>
    <w:p w14:paraId="17B54D39" w14:textId="77777777" w:rsidR="00D053B5" w:rsidRDefault="00D053B5" w:rsidP="000A73ED">
      <w:pPr>
        <w:jc w:val="both"/>
        <w:rPr>
          <w:rFonts w:ascii="MTN Brighter Sans" w:hAnsi="MTN Brighter Sans" w:cs="Arial"/>
          <w:b/>
          <w:i/>
          <w:sz w:val="22"/>
          <w:szCs w:val="22"/>
          <w:lang w:val="en-US"/>
        </w:rPr>
      </w:pPr>
    </w:p>
    <w:p w14:paraId="7F598E49" w14:textId="77777777" w:rsidR="00D053B5" w:rsidRDefault="00D053B5" w:rsidP="000A73ED">
      <w:pPr>
        <w:jc w:val="both"/>
        <w:rPr>
          <w:rFonts w:ascii="MTN Brighter Sans" w:hAnsi="MTN Brighter Sans" w:cs="Arial"/>
          <w:b/>
          <w:i/>
          <w:sz w:val="22"/>
          <w:szCs w:val="22"/>
          <w:lang w:val="en-US"/>
        </w:rPr>
      </w:pPr>
    </w:p>
    <w:p w14:paraId="57CCDBF8" w14:textId="14759ECB" w:rsidR="00370311" w:rsidRPr="009E7625" w:rsidRDefault="00370311" w:rsidP="000A73ED">
      <w:pPr>
        <w:jc w:val="both"/>
        <w:rPr>
          <w:rFonts w:ascii="MTN Brighter Sans" w:hAnsi="MTN Brighter Sans" w:cs="Arial"/>
          <w:b/>
          <w:i/>
          <w:sz w:val="22"/>
          <w:szCs w:val="22"/>
          <w:lang w:val="en-US"/>
        </w:rPr>
      </w:pPr>
      <w:r w:rsidRPr="009E7625">
        <w:rPr>
          <w:rFonts w:ascii="MTN Brighter Sans" w:hAnsi="MTN Brighter Sans" w:cs="Arial"/>
          <w:b/>
          <w:i/>
          <w:sz w:val="22"/>
          <w:szCs w:val="22"/>
          <w:lang w:val="en-US"/>
        </w:rPr>
        <w:t xml:space="preserve">About Scancom PLC </w:t>
      </w:r>
    </w:p>
    <w:p w14:paraId="691F927B" w14:textId="73548138" w:rsidR="00370311" w:rsidRPr="009E7625" w:rsidRDefault="00370311" w:rsidP="000A73ED">
      <w:pPr>
        <w:jc w:val="both"/>
        <w:rPr>
          <w:rFonts w:ascii="MTN Brighter Sans" w:hAnsi="MTN Brighter Sans" w:cs="Arial"/>
          <w:b/>
          <w:bCs/>
          <w:i/>
          <w:iCs/>
          <w:sz w:val="22"/>
          <w:szCs w:val="22"/>
          <w:lang w:val="en-US"/>
        </w:rPr>
      </w:pPr>
      <w:r w:rsidRPr="009E7625">
        <w:rPr>
          <w:rFonts w:ascii="MTN Brighter Sans" w:hAnsi="MTN Brighter Sans" w:cs="Arial"/>
          <w:bCs/>
          <w:i/>
          <w:sz w:val="22"/>
          <w:szCs w:val="22"/>
          <w:lang w:val="en-GB"/>
        </w:rPr>
        <w:t>MTN Ghana is the market leader in the mobile telecommunications industry in Ghana, offering subscribers a range of exciting options under Pay As You Go, Pay Monthly and Mobile Financial Services. The company is part of the</w:t>
      </w:r>
      <w:r w:rsidRPr="009E7625">
        <w:rPr>
          <w:rFonts w:ascii="MTN Brighter Sans" w:hAnsi="MTN Brighter Sans" w:cs="Arial"/>
          <w:i/>
          <w:sz w:val="22"/>
          <w:szCs w:val="22"/>
          <w:lang w:val="en-US"/>
        </w:rPr>
        <w:t xml:space="preserve"> MTN Group which is a leading emerging market leader with a clear vision to lead the delivery of a bold new digital world to our customers. We are inspired by our belief that everyone deserves the benefits of a modern connected life. Scancom PLC is listed on the Ghana Stock Exchange. Our strategy is </w:t>
      </w:r>
      <w:r w:rsidRPr="009E7625">
        <w:rPr>
          <w:rFonts w:ascii="MTN Brighter Sans" w:hAnsi="MTN Brighter Sans" w:cs="Arial"/>
          <w:b/>
          <w:bCs/>
          <w:i/>
          <w:iCs/>
          <w:sz w:val="22"/>
          <w:szCs w:val="22"/>
          <w:lang w:val="en-US"/>
        </w:rPr>
        <w:t>Ambition 2025: Leading digital solutions for Africa’s progress.</w:t>
      </w:r>
    </w:p>
    <w:p w14:paraId="7B436D45" w14:textId="77777777" w:rsidR="00370311" w:rsidRPr="009E7625" w:rsidRDefault="00370311" w:rsidP="000A73ED">
      <w:pPr>
        <w:jc w:val="both"/>
        <w:rPr>
          <w:rFonts w:ascii="MTN Brighter Sans" w:hAnsi="MTN Brighter Sans" w:cs="Arial"/>
          <w:b/>
          <w:bCs/>
          <w:i/>
          <w:iCs/>
          <w:sz w:val="22"/>
          <w:szCs w:val="22"/>
          <w:lang w:val="en-US"/>
        </w:rPr>
      </w:pPr>
    </w:p>
    <w:p w14:paraId="5478469E" w14:textId="77777777" w:rsidR="00BF4C67" w:rsidRPr="009E7625" w:rsidRDefault="00BF4C67" w:rsidP="000A73ED">
      <w:pPr>
        <w:jc w:val="both"/>
        <w:rPr>
          <w:rFonts w:ascii="MTN Brighter Sans" w:hAnsi="MTN Brighter Sans" w:cs="Arial"/>
          <w:sz w:val="22"/>
          <w:szCs w:val="22"/>
        </w:rPr>
      </w:pPr>
    </w:p>
    <w:sectPr w:rsidR="00BF4C67" w:rsidRPr="009E7625" w:rsidSect="003438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76" w:right="1152" w:bottom="-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594B" w14:textId="77777777" w:rsidR="008D7EA2" w:rsidRDefault="008D7EA2" w:rsidP="006D5380">
      <w:r>
        <w:separator/>
      </w:r>
    </w:p>
  </w:endnote>
  <w:endnote w:type="continuationSeparator" w:id="0">
    <w:p w14:paraId="0BCFCB96" w14:textId="77777777" w:rsidR="008D7EA2" w:rsidRDefault="008D7EA2" w:rsidP="006D5380">
      <w:r>
        <w:continuationSeparator/>
      </w:r>
    </w:p>
  </w:endnote>
  <w:endnote w:type="continuationNotice" w:id="1">
    <w:p w14:paraId="564799C3" w14:textId="77777777" w:rsidR="008D7EA2" w:rsidRDefault="008D7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N Brighter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A4C3" w14:textId="77777777" w:rsidR="00CA4E0B" w:rsidRDefault="00CA4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4786" w14:textId="77777777" w:rsidR="00CA4E0B" w:rsidRDefault="00CA4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0178" w14:textId="77777777" w:rsidR="00CA4E0B" w:rsidRDefault="00CA4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2EB0" w14:textId="77777777" w:rsidR="008D7EA2" w:rsidRDefault="008D7EA2" w:rsidP="006D5380">
      <w:r>
        <w:separator/>
      </w:r>
    </w:p>
  </w:footnote>
  <w:footnote w:type="continuationSeparator" w:id="0">
    <w:p w14:paraId="0C9A51B9" w14:textId="77777777" w:rsidR="008D7EA2" w:rsidRDefault="008D7EA2" w:rsidP="006D5380">
      <w:r>
        <w:continuationSeparator/>
      </w:r>
    </w:p>
  </w:footnote>
  <w:footnote w:type="continuationNotice" w:id="1">
    <w:p w14:paraId="3B1F9CE2" w14:textId="77777777" w:rsidR="008D7EA2" w:rsidRDefault="008D7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F1F9" w14:textId="39B97074" w:rsidR="002073DE" w:rsidRPr="00CA4E0B" w:rsidRDefault="00CA4E0B" w:rsidP="00CA4E0B">
    <w:pPr>
      <w:pStyle w:val="Header"/>
      <w:jc w:val="center"/>
    </w:pPr>
    <w:r>
      <w:rPr>
        <w:rFonts w:ascii="MTN Brighter Sans" w:hAnsi="MTN Brighter Sans"/>
        <w:b/>
        <w:bCs/>
        <w:sz w:val="22"/>
        <w:szCs w:val="22"/>
        <w:lang w:val="en-US"/>
      </w:rPr>
      <w:fldChar w:fldCharType="begin" w:fldLock="1"/>
    </w:r>
    <w:r>
      <w:rPr>
        <w:rFonts w:ascii="MTN Brighter Sans" w:hAnsi="MTN Brighter Sans"/>
        <w:b/>
        <w:bCs/>
        <w:sz w:val="22"/>
        <w:szCs w:val="22"/>
        <w:lang w:val="en-US"/>
      </w:rPr>
      <w:instrText xml:space="preserve"> DOCPROPERTY bjHeaderEvenPageDocProperty \* MERGEFORMAT </w:instrText>
    </w:r>
    <w:r>
      <w:rPr>
        <w:rFonts w:ascii="MTN Brighter Sans" w:hAnsi="MTN Brighter Sans"/>
        <w:b/>
        <w:bCs/>
        <w:sz w:val="22"/>
        <w:szCs w:val="22"/>
        <w:lang w:val="en-US"/>
      </w:rPr>
      <w:fldChar w:fldCharType="separate"/>
    </w:r>
    <w:r w:rsidRPr="00495E16">
      <w:rPr>
        <w:rFonts w:ascii="Tahoma" w:hAnsi="Tahoma" w:cs="Tahoma"/>
        <w:bCs/>
        <w:color w:val="00C000"/>
        <w:lang w:val="en-US"/>
      </w:rPr>
      <w:t>Public</w:t>
    </w:r>
    <w:r>
      <w:rPr>
        <w:rFonts w:ascii="MTN Brighter Sans" w:hAnsi="MTN Brighter Sans"/>
        <w:b/>
        <w:bCs/>
        <w:sz w:val="22"/>
        <w:szCs w:val="22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A5B9" w14:textId="5E55C86A" w:rsidR="00B73F4E" w:rsidRDefault="00CA4E0B" w:rsidP="00CA4E0B">
    <w:pPr>
      <w:pStyle w:val="Header"/>
      <w:jc w:val="center"/>
      <w:rPr>
        <w:rFonts w:ascii="MTN Brighter Sans" w:hAnsi="MTN Brighter Sans" w:cs="Arial"/>
        <w:iCs/>
        <w:sz w:val="22"/>
        <w:szCs w:val="22"/>
        <w:lang w:val="en-US"/>
      </w:rPr>
    </w:pPr>
    <w:r w:rsidRPr="00CA4E0B">
      <w:rPr>
        <w:rFonts w:ascii="MTN Brighter Sans" w:hAnsi="MTN Brighter Sans" w:cs="Arial"/>
        <w:b/>
        <w:bCs/>
        <w:iCs/>
        <w:sz w:val="22"/>
        <w:szCs w:val="22"/>
        <w:lang w:val="en-US"/>
      </w:rPr>
      <w:fldChar w:fldCharType="begin" w:fldLock="1"/>
    </w:r>
    <w:r w:rsidRPr="00CA4E0B">
      <w:rPr>
        <w:rFonts w:ascii="MTN Brighter Sans" w:hAnsi="MTN Brighter Sans" w:cs="Arial"/>
        <w:b/>
        <w:bCs/>
        <w:iCs/>
        <w:sz w:val="22"/>
        <w:szCs w:val="22"/>
        <w:lang w:val="en-US"/>
      </w:rPr>
      <w:instrText xml:space="preserve"> DOCPROPERTY bjHeaderBothDocProperty \* MERGEFORMAT </w:instrText>
    </w:r>
    <w:r w:rsidRPr="00CA4E0B">
      <w:rPr>
        <w:rFonts w:ascii="MTN Brighter Sans" w:hAnsi="MTN Brighter Sans" w:cs="Arial"/>
        <w:b/>
        <w:bCs/>
        <w:iCs/>
        <w:sz w:val="22"/>
        <w:szCs w:val="22"/>
        <w:lang w:val="en-US"/>
      </w:rPr>
      <w:fldChar w:fldCharType="separate"/>
    </w:r>
    <w:r w:rsidRPr="00CA4E0B">
      <w:rPr>
        <w:rFonts w:ascii="Tahoma" w:hAnsi="Tahoma" w:cs="Tahoma"/>
        <w:bCs/>
        <w:iCs/>
        <w:color w:val="00C000"/>
        <w:sz w:val="22"/>
        <w:szCs w:val="22"/>
        <w:lang w:val="en-US"/>
      </w:rPr>
      <w:t>Public</w:t>
    </w:r>
    <w:r w:rsidRPr="00CA4E0B">
      <w:rPr>
        <w:rFonts w:ascii="MTN Brighter Sans" w:hAnsi="MTN Brighter Sans" w:cs="Arial"/>
        <w:b/>
        <w:bCs/>
        <w:iCs/>
        <w:sz w:val="22"/>
        <w:szCs w:val="22"/>
        <w:lang w:val="en-US"/>
      </w:rPr>
      <w:fldChar w:fldCharType="end"/>
    </w:r>
  </w:p>
  <w:p w14:paraId="35D8ED21" w14:textId="267EDF04" w:rsidR="00DE2A8D" w:rsidRPr="0021218B" w:rsidRDefault="00F87CC4" w:rsidP="00977E9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30DDD" wp14:editId="1448FDAF">
          <wp:simplePos x="0" y="0"/>
          <wp:positionH relativeFrom="column">
            <wp:posOffset>3945890</wp:posOffset>
          </wp:positionH>
          <wp:positionV relativeFrom="paragraph">
            <wp:posOffset>393700</wp:posOffset>
          </wp:positionV>
          <wp:extent cx="1793875" cy="9029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1BCE" w14:textId="57BC2D42" w:rsidR="002073DE" w:rsidRPr="00CA4E0B" w:rsidRDefault="00CA4E0B" w:rsidP="00CA4E0B">
    <w:pPr>
      <w:pStyle w:val="Header"/>
      <w:jc w:val="center"/>
    </w:pPr>
    <w:r>
      <w:rPr>
        <w:rFonts w:ascii="MTN Brighter Sans" w:hAnsi="MTN Brighter Sans"/>
        <w:b/>
        <w:bCs/>
        <w:sz w:val="22"/>
        <w:szCs w:val="22"/>
        <w:lang w:val="en-US"/>
      </w:rPr>
      <w:fldChar w:fldCharType="begin" w:fldLock="1"/>
    </w:r>
    <w:r>
      <w:rPr>
        <w:rFonts w:ascii="MTN Brighter Sans" w:hAnsi="MTN Brighter Sans"/>
        <w:b/>
        <w:bCs/>
        <w:sz w:val="22"/>
        <w:szCs w:val="22"/>
        <w:lang w:val="en-US"/>
      </w:rPr>
      <w:instrText xml:space="preserve"> DOCPROPERTY bjHeaderFirstPageDocProperty \* MERGEFORMAT </w:instrText>
    </w:r>
    <w:r>
      <w:rPr>
        <w:rFonts w:ascii="MTN Brighter Sans" w:hAnsi="MTN Brighter Sans"/>
        <w:b/>
        <w:bCs/>
        <w:sz w:val="22"/>
        <w:szCs w:val="22"/>
        <w:lang w:val="en-US"/>
      </w:rPr>
      <w:fldChar w:fldCharType="separate"/>
    </w:r>
    <w:r w:rsidRPr="00495E16">
      <w:rPr>
        <w:rFonts w:ascii="Tahoma" w:hAnsi="Tahoma" w:cs="Tahoma"/>
        <w:bCs/>
        <w:color w:val="00C000"/>
        <w:lang w:val="en-US"/>
      </w:rPr>
      <w:t>Public</w:t>
    </w:r>
    <w:r>
      <w:rPr>
        <w:rFonts w:ascii="MTN Brighter Sans" w:hAnsi="MTN Brighter Sans"/>
        <w:b/>
        <w:bCs/>
        <w:sz w:val="22"/>
        <w:szCs w:val="22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4CB"/>
    <w:multiLevelType w:val="hybridMultilevel"/>
    <w:tmpl w:val="A9DE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5973"/>
    <w:multiLevelType w:val="hybridMultilevel"/>
    <w:tmpl w:val="3EB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37C0"/>
    <w:multiLevelType w:val="hybridMultilevel"/>
    <w:tmpl w:val="FBC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462"/>
    <w:multiLevelType w:val="hybridMultilevel"/>
    <w:tmpl w:val="6C8EE3C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26431F8C"/>
    <w:multiLevelType w:val="hybridMultilevel"/>
    <w:tmpl w:val="4B8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E69"/>
    <w:multiLevelType w:val="hybridMultilevel"/>
    <w:tmpl w:val="260A9500"/>
    <w:lvl w:ilvl="0" w:tplc="0E96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3EAE"/>
    <w:multiLevelType w:val="hybridMultilevel"/>
    <w:tmpl w:val="7AC8B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09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8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8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2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2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6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5445F9"/>
    <w:multiLevelType w:val="hybridMultilevel"/>
    <w:tmpl w:val="457C1014"/>
    <w:lvl w:ilvl="0" w:tplc="11101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2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5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4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8F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21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D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4017AB"/>
    <w:multiLevelType w:val="hybridMultilevel"/>
    <w:tmpl w:val="DB24A24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30105C1"/>
    <w:multiLevelType w:val="hybridMultilevel"/>
    <w:tmpl w:val="BEBE3884"/>
    <w:lvl w:ilvl="0" w:tplc="8B6E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AE0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28D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D666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FED6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DDEE8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D2C2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5866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3E4FE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1490272"/>
    <w:multiLevelType w:val="hybridMultilevel"/>
    <w:tmpl w:val="9C58583E"/>
    <w:lvl w:ilvl="0" w:tplc="C0946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 w:tplc="726A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00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C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6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4C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C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5139642">
    <w:abstractNumId w:val="2"/>
  </w:num>
  <w:num w:numId="2" w16cid:durableId="1683970571">
    <w:abstractNumId w:val="4"/>
  </w:num>
  <w:num w:numId="3" w16cid:durableId="1285697403">
    <w:abstractNumId w:val="0"/>
  </w:num>
  <w:num w:numId="4" w16cid:durableId="1181312709">
    <w:abstractNumId w:val="9"/>
  </w:num>
  <w:num w:numId="5" w16cid:durableId="549998680">
    <w:abstractNumId w:val="5"/>
  </w:num>
  <w:num w:numId="6" w16cid:durableId="981999862">
    <w:abstractNumId w:val="3"/>
  </w:num>
  <w:num w:numId="7" w16cid:durableId="854196520">
    <w:abstractNumId w:val="10"/>
  </w:num>
  <w:num w:numId="8" w16cid:durableId="1481534966">
    <w:abstractNumId w:val="6"/>
  </w:num>
  <w:num w:numId="9" w16cid:durableId="2131970612">
    <w:abstractNumId w:val="8"/>
  </w:num>
  <w:num w:numId="10" w16cid:durableId="1407023713">
    <w:abstractNumId w:val="7"/>
  </w:num>
  <w:num w:numId="11" w16cid:durableId="2011643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ZA" w:vendorID="64" w:dllVersion="4096" w:nlCheck="1" w:checkStyle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79"/>
    <w:rsid w:val="0000430A"/>
    <w:rsid w:val="000043E9"/>
    <w:rsid w:val="00005BCD"/>
    <w:rsid w:val="00007D51"/>
    <w:rsid w:val="00012D81"/>
    <w:rsid w:val="00013CA9"/>
    <w:rsid w:val="000157A9"/>
    <w:rsid w:val="0001797A"/>
    <w:rsid w:val="00021550"/>
    <w:rsid w:val="0002568C"/>
    <w:rsid w:val="00034762"/>
    <w:rsid w:val="00037079"/>
    <w:rsid w:val="0003750A"/>
    <w:rsid w:val="0004108A"/>
    <w:rsid w:val="0004178D"/>
    <w:rsid w:val="0004297E"/>
    <w:rsid w:val="00043009"/>
    <w:rsid w:val="0004326D"/>
    <w:rsid w:val="00044F1E"/>
    <w:rsid w:val="000515B0"/>
    <w:rsid w:val="00052862"/>
    <w:rsid w:val="00056E3F"/>
    <w:rsid w:val="0005726A"/>
    <w:rsid w:val="000575E1"/>
    <w:rsid w:val="00060ED2"/>
    <w:rsid w:val="00063430"/>
    <w:rsid w:val="00065460"/>
    <w:rsid w:val="00067011"/>
    <w:rsid w:val="00074BDD"/>
    <w:rsid w:val="000751C3"/>
    <w:rsid w:val="00080386"/>
    <w:rsid w:val="00082285"/>
    <w:rsid w:val="000844EE"/>
    <w:rsid w:val="00085447"/>
    <w:rsid w:val="000862CD"/>
    <w:rsid w:val="000913C2"/>
    <w:rsid w:val="00096EAE"/>
    <w:rsid w:val="00097293"/>
    <w:rsid w:val="000A0419"/>
    <w:rsid w:val="000A2278"/>
    <w:rsid w:val="000A435E"/>
    <w:rsid w:val="000A46AD"/>
    <w:rsid w:val="000A5919"/>
    <w:rsid w:val="000A7250"/>
    <w:rsid w:val="000A73ED"/>
    <w:rsid w:val="000B1CE1"/>
    <w:rsid w:val="000B2F63"/>
    <w:rsid w:val="000B33E4"/>
    <w:rsid w:val="000B4682"/>
    <w:rsid w:val="000C0B70"/>
    <w:rsid w:val="000C0BD6"/>
    <w:rsid w:val="000C3CC9"/>
    <w:rsid w:val="000C4178"/>
    <w:rsid w:val="000C4421"/>
    <w:rsid w:val="000C7919"/>
    <w:rsid w:val="000C7C59"/>
    <w:rsid w:val="000D14EE"/>
    <w:rsid w:val="000D3E1F"/>
    <w:rsid w:val="000E0884"/>
    <w:rsid w:val="000E56F2"/>
    <w:rsid w:val="000E5C17"/>
    <w:rsid w:val="000E6A68"/>
    <w:rsid w:val="000E775B"/>
    <w:rsid w:val="000F63F5"/>
    <w:rsid w:val="000F6532"/>
    <w:rsid w:val="000F678A"/>
    <w:rsid w:val="000F6961"/>
    <w:rsid w:val="000F6F71"/>
    <w:rsid w:val="000F7B30"/>
    <w:rsid w:val="000F7F1C"/>
    <w:rsid w:val="001006BB"/>
    <w:rsid w:val="001012C3"/>
    <w:rsid w:val="0010217F"/>
    <w:rsid w:val="00102A95"/>
    <w:rsid w:val="00103571"/>
    <w:rsid w:val="00104423"/>
    <w:rsid w:val="00104B75"/>
    <w:rsid w:val="0010535C"/>
    <w:rsid w:val="00105C74"/>
    <w:rsid w:val="00106E93"/>
    <w:rsid w:val="00107770"/>
    <w:rsid w:val="001115D2"/>
    <w:rsid w:val="001138A1"/>
    <w:rsid w:val="00117A0C"/>
    <w:rsid w:val="00117A39"/>
    <w:rsid w:val="00117C2E"/>
    <w:rsid w:val="001308E6"/>
    <w:rsid w:val="00132163"/>
    <w:rsid w:val="00132A65"/>
    <w:rsid w:val="00132CCE"/>
    <w:rsid w:val="001333E6"/>
    <w:rsid w:val="00135F0F"/>
    <w:rsid w:val="00135F41"/>
    <w:rsid w:val="00137340"/>
    <w:rsid w:val="00137893"/>
    <w:rsid w:val="001411B5"/>
    <w:rsid w:val="00142E1C"/>
    <w:rsid w:val="00143C6A"/>
    <w:rsid w:val="001442F8"/>
    <w:rsid w:val="00146508"/>
    <w:rsid w:val="0014654F"/>
    <w:rsid w:val="001479A6"/>
    <w:rsid w:val="00151428"/>
    <w:rsid w:val="00154DBD"/>
    <w:rsid w:val="00155BC0"/>
    <w:rsid w:val="0015685A"/>
    <w:rsid w:val="0016015E"/>
    <w:rsid w:val="0016545A"/>
    <w:rsid w:val="001664F6"/>
    <w:rsid w:val="00171298"/>
    <w:rsid w:val="0017169F"/>
    <w:rsid w:val="00176ED5"/>
    <w:rsid w:val="001825C3"/>
    <w:rsid w:val="001841E3"/>
    <w:rsid w:val="00185DC7"/>
    <w:rsid w:val="001866EE"/>
    <w:rsid w:val="001950C4"/>
    <w:rsid w:val="001968A7"/>
    <w:rsid w:val="00196F0A"/>
    <w:rsid w:val="00197C6B"/>
    <w:rsid w:val="001A0156"/>
    <w:rsid w:val="001A0DDE"/>
    <w:rsid w:val="001A0E95"/>
    <w:rsid w:val="001A1D26"/>
    <w:rsid w:val="001A7C2E"/>
    <w:rsid w:val="001A7CE4"/>
    <w:rsid w:val="001B05D6"/>
    <w:rsid w:val="001B3389"/>
    <w:rsid w:val="001B38BC"/>
    <w:rsid w:val="001B4BF3"/>
    <w:rsid w:val="001B55B9"/>
    <w:rsid w:val="001B5F70"/>
    <w:rsid w:val="001B60F8"/>
    <w:rsid w:val="001B6F3E"/>
    <w:rsid w:val="001B7D4D"/>
    <w:rsid w:val="001C1651"/>
    <w:rsid w:val="001C1D64"/>
    <w:rsid w:val="001C3EDC"/>
    <w:rsid w:val="001C5727"/>
    <w:rsid w:val="001C6A06"/>
    <w:rsid w:val="001D0134"/>
    <w:rsid w:val="001D0646"/>
    <w:rsid w:val="001D0A95"/>
    <w:rsid w:val="001D111F"/>
    <w:rsid w:val="001D1600"/>
    <w:rsid w:val="001D3556"/>
    <w:rsid w:val="001D5C6C"/>
    <w:rsid w:val="001D5D2F"/>
    <w:rsid w:val="001D6944"/>
    <w:rsid w:val="001D6B79"/>
    <w:rsid w:val="001E0A4C"/>
    <w:rsid w:val="001E0AC9"/>
    <w:rsid w:val="001E191A"/>
    <w:rsid w:val="001E1BF4"/>
    <w:rsid w:val="001E2336"/>
    <w:rsid w:val="001E260F"/>
    <w:rsid w:val="001E3CE5"/>
    <w:rsid w:val="001E4C60"/>
    <w:rsid w:val="001E69E3"/>
    <w:rsid w:val="001E710D"/>
    <w:rsid w:val="001F14DB"/>
    <w:rsid w:val="001F1D4D"/>
    <w:rsid w:val="001F44DC"/>
    <w:rsid w:val="001F4BC0"/>
    <w:rsid w:val="001F53C7"/>
    <w:rsid w:val="001F6BA1"/>
    <w:rsid w:val="001F75F6"/>
    <w:rsid w:val="001F7D3F"/>
    <w:rsid w:val="0020423E"/>
    <w:rsid w:val="00204A4C"/>
    <w:rsid w:val="00206FF0"/>
    <w:rsid w:val="0020735E"/>
    <w:rsid w:val="002073DE"/>
    <w:rsid w:val="00207707"/>
    <w:rsid w:val="00211122"/>
    <w:rsid w:val="0021218B"/>
    <w:rsid w:val="00213C6D"/>
    <w:rsid w:val="00217E1F"/>
    <w:rsid w:val="00220E8F"/>
    <w:rsid w:val="00221D1F"/>
    <w:rsid w:val="002234FA"/>
    <w:rsid w:val="00225826"/>
    <w:rsid w:val="00226FA4"/>
    <w:rsid w:val="00231AE4"/>
    <w:rsid w:val="00234A02"/>
    <w:rsid w:val="00236E9D"/>
    <w:rsid w:val="00241AE2"/>
    <w:rsid w:val="00243FD5"/>
    <w:rsid w:val="00245033"/>
    <w:rsid w:val="0025025A"/>
    <w:rsid w:val="00252356"/>
    <w:rsid w:val="00260D77"/>
    <w:rsid w:val="0026165F"/>
    <w:rsid w:val="00261BF4"/>
    <w:rsid w:val="00263113"/>
    <w:rsid w:val="00264FCB"/>
    <w:rsid w:val="00265AC8"/>
    <w:rsid w:val="00271E56"/>
    <w:rsid w:val="002745FA"/>
    <w:rsid w:val="00276F0C"/>
    <w:rsid w:val="0027761D"/>
    <w:rsid w:val="00277FEC"/>
    <w:rsid w:val="002800CF"/>
    <w:rsid w:val="00280813"/>
    <w:rsid w:val="00281CA8"/>
    <w:rsid w:val="00281FC1"/>
    <w:rsid w:val="00281FDB"/>
    <w:rsid w:val="00283911"/>
    <w:rsid w:val="002854D1"/>
    <w:rsid w:val="0028617C"/>
    <w:rsid w:val="00287799"/>
    <w:rsid w:val="00291412"/>
    <w:rsid w:val="00294758"/>
    <w:rsid w:val="00294CA7"/>
    <w:rsid w:val="0029725B"/>
    <w:rsid w:val="00297E5B"/>
    <w:rsid w:val="002A091B"/>
    <w:rsid w:val="002A0A51"/>
    <w:rsid w:val="002A68E5"/>
    <w:rsid w:val="002B5E96"/>
    <w:rsid w:val="002C2550"/>
    <w:rsid w:val="002C3D1E"/>
    <w:rsid w:val="002C5225"/>
    <w:rsid w:val="002D0BC8"/>
    <w:rsid w:val="002D17D6"/>
    <w:rsid w:val="002D2DA7"/>
    <w:rsid w:val="002D3074"/>
    <w:rsid w:val="002D6123"/>
    <w:rsid w:val="002D626C"/>
    <w:rsid w:val="002D71EC"/>
    <w:rsid w:val="002D7A38"/>
    <w:rsid w:val="002D7D6E"/>
    <w:rsid w:val="002E2596"/>
    <w:rsid w:val="002E3FA5"/>
    <w:rsid w:val="002E7E2B"/>
    <w:rsid w:val="002F00EC"/>
    <w:rsid w:val="002F06F2"/>
    <w:rsid w:val="002F08B3"/>
    <w:rsid w:val="002F2382"/>
    <w:rsid w:val="002F313A"/>
    <w:rsid w:val="002F39D9"/>
    <w:rsid w:val="002F4987"/>
    <w:rsid w:val="002F5410"/>
    <w:rsid w:val="002F7486"/>
    <w:rsid w:val="00300D08"/>
    <w:rsid w:val="00302112"/>
    <w:rsid w:val="0030467F"/>
    <w:rsid w:val="003049BA"/>
    <w:rsid w:val="003063AB"/>
    <w:rsid w:val="00306811"/>
    <w:rsid w:val="0031059C"/>
    <w:rsid w:val="0031315D"/>
    <w:rsid w:val="003133FB"/>
    <w:rsid w:val="00317884"/>
    <w:rsid w:val="00323255"/>
    <w:rsid w:val="0032370A"/>
    <w:rsid w:val="0032460B"/>
    <w:rsid w:val="003248BC"/>
    <w:rsid w:val="00324D57"/>
    <w:rsid w:val="003260BC"/>
    <w:rsid w:val="0032793C"/>
    <w:rsid w:val="00327B9B"/>
    <w:rsid w:val="003345DB"/>
    <w:rsid w:val="00340D46"/>
    <w:rsid w:val="003410DB"/>
    <w:rsid w:val="0034116C"/>
    <w:rsid w:val="0034387D"/>
    <w:rsid w:val="00344C4A"/>
    <w:rsid w:val="00345014"/>
    <w:rsid w:val="00345F00"/>
    <w:rsid w:val="003462DC"/>
    <w:rsid w:val="003500D8"/>
    <w:rsid w:val="0035062A"/>
    <w:rsid w:val="00352215"/>
    <w:rsid w:val="00352946"/>
    <w:rsid w:val="00355E14"/>
    <w:rsid w:val="00356F28"/>
    <w:rsid w:val="00357DBC"/>
    <w:rsid w:val="00360318"/>
    <w:rsid w:val="003611F2"/>
    <w:rsid w:val="00361408"/>
    <w:rsid w:val="00366013"/>
    <w:rsid w:val="00370311"/>
    <w:rsid w:val="0037047A"/>
    <w:rsid w:val="0037214A"/>
    <w:rsid w:val="00375F63"/>
    <w:rsid w:val="00376B1A"/>
    <w:rsid w:val="00376BE8"/>
    <w:rsid w:val="003822EB"/>
    <w:rsid w:val="003826FA"/>
    <w:rsid w:val="003860B1"/>
    <w:rsid w:val="00386BCE"/>
    <w:rsid w:val="003932D7"/>
    <w:rsid w:val="003A203B"/>
    <w:rsid w:val="003A22FD"/>
    <w:rsid w:val="003A6F86"/>
    <w:rsid w:val="003A748E"/>
    <w:rsid w:val="003A7869"/>
    <w:rsid w:val="003B09C9"/>
    <w:rsid w:val="003B2203"/>
    <w:rsid w:val="003B4B1E"/>
    <w:rsid w:val="003B5419"/>
    <w:rsid w:val="003B7FF9"/>
    <w:rsid w:val="003C03BF"/>
    <w:rsid w:val="003C07BD"/>
    <w:rsid w:val="003C0CF7"/>
    <w:rsid w:val="003C3152"/>
    <w:rsid w:val="003C558A"/>
    <w:rsid w:val="003C619B"/>
    <w:rsid w:val="003D0C15"/>
    <w:rsid w:val="003D115B"/>
    <w:rsid w:val="003D2AAA"/>
    <w:rsid w:val="003D50B8"/>
    <w:rsid w:val="003E14AD"/>
    <w:rsid w:val="003E1E43"/>
    <w:rsid w:val="003E229E"/>
    <w:rsid w:val="003E3980"/>
    <w:rsid w:val="003E7045"/>
    <w:rsid w:val="003F2B31"/>
    <w:rsid w:val="003F4991"/>
    <w:rsid w:val="003F75F1"/>
    <w:rsid w:val="004016E2"/>
    <w:rsid w:val="00404AD3"/>
    <w:rsid w:val="00404FB8"/>
    <w:rsid w:val="00406371"/>
    <w:rsid w:val="0041156B"/>
    <w:rsid w:val="004115EF"/>
    <w:rsid w:val="00414160"/>
    <w:rsid w:val="004150DE"/>
    <w:rsid w:val="0041783D"/>
    <w:rsid w:val="00425EB5"/>
    <w:rsid w:val="00425FE8"/>
    <w:rsid w:val="004263FB"/>
    <w:rsid w:val="004274C8"/>
    <w:rsid w:val="0043160E"/>
    <w:rsid w:val="00431C3E"/>
    <w:rsid w:val="00435216"/>
    <w:rsid w:val="004364E1"/>
    <w:rsid w:val="00444C69"/>
    <w:rsid w:val="00444F40"/>
    <w:rsid w:val="00447644"/>
    <w:rsid w:val="00451A4F"/>
    <w:rsid w:val="00454248"/>
    <w:rsid w:val="004565E0"/>
    <w:rsid w:val="00457EA7"/>
    <w:rsid w:val="00460B73"/>
    <w:rsid w:val="00462807"/>
    <w:rsid w:val="00462ED4"/>
    <w:rsid w:val="00464F24"/>
    <w:rsid w:val="00470A65"/>
    <w:rsid w:val="00475452"/>
    <w:rsid w:val="004761A2"/>
    <w:rsid w:val="00477B25"/>
    <w:rsid w:val="00477F7B"/>
    <w:rsid w:val="00480E0A"/>
    <w:rsid w:val="00483214"/>
    <w:rsid w:val="00485650"/>
    <w:rsid w:val="004860B5"/>
    <w:rsid w:val="00486AB8"/>
    <w:rsid w:val="00490915"/>
    <w:rsid w:val="004917BD"/>
    <w:rsid w:val="0049279B"/>
    <w:rsid w:val="00496F86"/>
    <w:rsid w:val="004A1E3C"/>
    <w:rsid w:val="004A3B75"/>
    <w:rsid w:val="004A42D2"/>
    <w:rsid w:val="004A4D9B"/>
    <w:rsid w:val="004A571C"/>
    <w:rsid w:val="004A6A9C"/>
    <w:rsid w:val="004A786F"/>
    <w:rsid w:val="004A7A02"/>
    <w:rsid w:val="004B0D1F"/>
    <w:rsid w:val="004B1D4C"/>
    <w:rsid w:val="004B344A"/>
    <w:rsid w:val="004B3924"/>
    <w:rsid w:val="004B3B5E"/>
    <w:rsid w:val="004B65E9"/>
    <w:rsid w:val="004C08FD"/>
    <w:rsid w:val="004C1228"/>
    <w:rsid w:val="004C1263"/>
    <w:rsid w:val="004C1CC5"/>
    <w:rsid w:val="004C5DFE"/>
    <w:rsid w:val="004C62D3"/>
    <w:rsid w:val="004C6C17"/>
    <w:rsid w:val="004D02DC"/>
    <w:rsid w:val="004D1631"/>
    <w:rsid w:val="004D6285"/>
    <w:rsid w:val="004E1618"/>
    <w:rsid w:val="004E1D37"/>
    <w:rsid w:val="004E265B"/>
    <w:rsid w:val="004E30E1"/>
    <w:rsid w:val="004E3938"/>
    <w:rsid w:val="004E729D"/>
    <w:rsid w:val="004F075B"/>
    <w:rsid w:val="004F1E71"/>
    <w:rsid w:val="004F2DAF"/>
    <w:rsid w:val="004F4C9F"/>
    <w:rsid w:val="004F5B8F"/>
    <w:rsid w:val="00500AB8"/>
    <w:rsid w:val="005010D8"/>
    <w:rsid w:val="00501123"/>
    <w:rsid w:val="00504558"/>
    <w:rsid w:val="00504F4C"/>
    <w:rsid w:val="005064C3"/>
    <w:rsid w:val="005065DF"/>
    <w:rsid w:val="00506744"/>
    <w:rsid w:val="00507569"/>
    <w:rsid w:val="00507B79"/>
    <w:rsid w:val="00512647"/>
    <w:rsid w:val="005137AA"/>
    <w:rsid w:val="00513AF6"/>
    <w:rsid w:val="00513C07"/>
    <w:rsid w:val="005157C0"/>
    <w:rsid w:val="00520D4F"/>
    <w:rsid w:val="00522343"/>
    <w:rsid w:val="00522736"/>
    <w:rsid w:val="00522CC0"/>
    <w:rsid w:val="00522E0F"/>
    <w:rsid w:val="005262A6"/>
    <w:rsid w:val="00526977"/>
    <w:rsid w:val="0053220E"/>
    <w:rsid w:val="00533BC6"/>
    <w:rsid w:val="005345E8"/>
    <w:rsid w:val="00540DE3"/>
    <w:rsid w:val="00543E4E"/>
    <w:rsid w:val="005473C1"/>
    <w:rsid w:val="00552842"/>
    <w:rsid w:val="00552F2D"/>
    <w:rsid w:val="00556FB1"/>
    <w:rsid w:val="005604E8"/>
    <w:rsid w:val="00560E12"/>
    <w:rsid w:val="005613A0"/>
    <w:rsid w:val="00564C36"/>
    <w:rsid w:val="00565795"/>
    <w:rsid w:val="0056657D"/>
    <w:rsid w:val="0057182C"/>
    <w:rsid w:val="00571951"/>
    <w:rsid w:val="005763C1"/>
    <w:rsid w:val="005803BE"/>
    <w:rsid w:val="00580513"/>
    <w:rsid w:val="00580648"/>
    <w:rsid w:val="00581240"/>
    <w:rsid w:val="005823D6"/>
    <w:rsid w:val="00583BCB"/>
    <w:rsid w:val="00585256"/>
    <w:rsid w:val="00586E24"/>
    <w:rsid w:val="00587094"/>
    <w:rsid w:val="0058748C"/>
    <w:rsid w:val="0059481E"/>
    <w:rsid w:val="0059539C"/>
    <w:rsid w:val="005972F7"/>
    <w:rsid w:val="005A05F5"/>
    <w:rsid w:val="005A2764"/>
    <w:rsid w:val="005A27F8"/>
    <w:rsid w:val="005A34B3"/>
    <w:rsid w:val="005A4E99"/>
    <w:rsid w:val="005A7140"/>
    <w:rsid w:val="005A7683"/>
    <w:rsid w:val="005B1D05"/>
    <w:rsid w:val="005B341B"/>
    <w:rsid w:val="005B3AC8"/>
    <w:rsid w:val="005B3B5D"/>
    <w:rsid w:val="005B4A3A"/>
    <w:rsid w:val="005B4C66"/>
    <w:rsid w:val="005B712D"/>
    <w:rsid w:val="005B755A"/>
    <w:rsid w:val="005C031D"/>
    <w:rsid w:val="005C07B8"/>
    <w:rsid w:val="005C1DCA"/>
    <w:rsid w:val="005C2453"/>
    <w:rsid w:val="005C7C76"/>
    <w:rsid w:val="005D46CD"/>
    <w:rsid w:val="005D53A1"/>
    <w:rsid w:val="005D77CC"/>
    <w:rsid w:val="005E0369"/>
    <w:rsid w:val="005E1C1C"/>
    <w:rsid w:val="005E2CA6"/>
    <w:rsid w:val="005E3201"/>
    <w:rsid w:val="005E7751"/>
    <w:rsid w:val="005F3E23"/>
    <w:rsid w:val="005F7AE4"/>
    <w:rsid w:val="005F7CB5"/>
    <w:rsid w:val="006051C1"/>
    <w:rsid w:val="0060762C"/>
    <w:rsid w:val="0061051C"/>
    <w:rsid w:val="00612603"/>
    <w:rsid w:val="00612623"/>
    <w:rsid w:val="00612ECD"/>
    <w:rsid w:val="00613F2E"/>
    <w:rsid w:val="00615406"/>
    <w:rsid w:val="006161C7"/>
    <w:rsid w:val="00621FE0"/>
    <w:rsid w:val="0062317B"/>
    <w:rsid w:val="006246C5"/>
    <w:rsid w:val="00625044"/>
    <w:rsid w:val="00625E5C"/>
    <w:rsid w:val="006318DF"/>
    <w:rsid w:val="00631C22"/>
    <w:rsid w:val="0063578E"/>
    <w:rsid w:val="00635A47"/>
    <w:rsid w:val="00635D0A"/>
    <w:rsid w:val="006372DB"/>
    <w:rsid w:val="006408E3"/>
    <w:rsid w:val="006418BE"/>
    <w:rsid w:val="006433FC"/>
    <w:rsid w:val="00645A41"/>
    <w:rsid w:val="00647028"/>
    <w:rsid w:val="00653472"/>
    <w:rsid w:val="006540BA"/>
    <w:rsid w:val="00656251"/>
    <w:rsid w:val="006567B4"/>
    <w:rsid w:val="00656BF4"/>
    <w:rsid w:val="006576B0"/>
    <w:rsid w:val="00661F1F"/>
    <w:rsid w:val="006628F0"/>
    <w:rsid w:val="006649DF"/>
    <w:rsid w:val="00664F28"/>
    <w:rsid w:val="0066593B"/>
    <w:rsid w:val="00667380"/>
    <w:rsid w:val="00667554"/>
    <w:rsid w:val="00672423"/>
    <w:rsid w:val="006727E0"/>
    <w:rsid w:val="00672B9A"/>
    <w:rsid w:val="0068080F"/>
    <w:rsid w:val="0068327B"/>
    <w:rsid w:val="0068460B"/>
    <w:rsid w:val="00686231"/>
    <w:rsid w:val="00686278"/>
    <w:rsid w:val="00687CB8"/>
    <w:rsid w:val="00691392"/>
    <w:rsid w:val="00691C5C"/>
    <w:rsid w:val="006928F6"/>
    <w:rsid w:val="00694137"/>
    <w:rsid w:val="00695175"/>
    <w:rsid w:val="00697ABE"/>
    <w:rsid w:val="006A2130"/>
    <w:rsid w:val="006A2D73"/>
    <w:rsid w:val="006A2F41"/>
    <w:rsid w:val="006A3CD2"/>
    <w:rsid w:val="006A684F"/>
    <w:rsid w:val="006A6FEE"/>
    <w:rsid w:val="006B29B0"/>
    <w:rsid w:val="006B2B4C"/>
    <w:rsid w:val="006B3106"/>
    <w:rsid w:val="006B47B7"/>
    <w:rsid w:val="006B5AE2"/>
    <w:rsid w:val="006C2BCC"/>
    <w:rsid w:val="006C3D26"/>
    <w:rsid w:val="006C531D"/>
    <w:rsid w:val="006C6E98"/>
    <w:rsid w:val="006D02D9"/>
    <w:rsid w:val="006D0501"/>
    <w:rsid w:val="006D2B70"/>
    <w:rsid w:val="006D31B6"/>
    <w:rsid w:val="006D4317"/>
    <w:rsid w:val="006D5380"/>
    <w:rsid w:val="006D53D4"/>
    <w:rsid w:val="006D543C"/>
    <w:rsid w:val="006D55CA"/>
    <w:rsid w:val="006E0753"/>
    <w:rsid w:val="006E5948"/>
    <w:rsid w:val="006F13EE"/>
    <w:rsid w:val="006F36BF"/>
    <w:rsid w:val="006F3D93"/>
    <w:rsid w:val="006F5088"/>
    <w:rsid w:val="006F6BFD"/>
    <w:rsid w:val="00701135"/>
    <w:rsid w:val="0070297C"/>
    <w:rsid w:val="00702E4D"/>
    <w:rsid w:val="0070660E"/>
    <w:rsid w:val="007101EF"/>
    <w:rsid w:val="0071028B"/>
    <w:rsid w:val="00710AD7"/>
    <w:rsid w:val="0071168A"/>
    <w:rsid w:val="00711989"/>
    <w:rsid w:val="00712442"/>
    <w:rsid w:val="0071554B"/>
    <w:rsid w:val="00716E30"/>
    <w:rsid w:val="00722F64"/>
    <w:rsid w:val="007232DE"/>
    <w:rsid w:val="00724190"/>
    <w:rsid w:val="00724CB9"/>
    <w:rsid w:val="0072530B"/>
    <w:rsid w:val="00727DDC"/>
    <w:rsid w:val="00731A8C"/>
    <w:rsid w:val="00732514"/>
    <w:rsid w:val="007350A0"/>
    <w:rsid w:val="007350B5"/>
    <w:rsid w:val="007371F3"/>
    <w:rsid w:val="00737E7C"/>
    <w:rsid w:val="0074351B"/>
    <w:rsid w:val="007441C6"/>
    <w:rsid w:val="00746413"/>
    <w:rsid w:val="00746D30"/>
    <w:rsid w:val="00747EF1"/>
    <w:rsid w:val="00750DDF"/>
    <w:rsid w:val="0075351B"/>
    <w:rsid w:val="00754570"/>
    <w:rsid w:val="007609F4"/>
    <w:rsid w:val="00762536"/>
    <w:rsid w:val="007648A4"/>
    <w:rsid w:val="00765296"/>
    <w:rsid w:val="00766B9E"/>
    <w:rsid w:val="00767C1D"/>
    <w:rsid w:val="007719F4"/>
    <w:rsid w:val="007745CF"/>
    <w:rsid w:val="00776B7E"/>
    <w:rsid w:val="00781418"/>
    <w:rsid w:val="00781EC2"/>
    <w:rsid w:val="00783F18"/>
    <w:rsid w:val="007847B2"/>
    <w:rsid w:val="0078703E"/>
    <w:rsid w:val="00787E3A"/>
    <w:rsid w:val="00790847"/>
    <w:rsid w:val="0079416F"/>
    <w:rsid w:val="007949F5"/>
    <w:rsid w:val="00794C44"/>
    <w:rsid w:val="00796361"/>
    <w:rsid w:val="007A5740"/>
    <w:rsid w:val="007A7CF9"/>
    <w:rsid w:val="007B0DB3"/>
    <w:rsid w:val="007B12D7"/>
    <w:rsid w:val="007B1A61"/>
    <w:rsid w:val="007B2CB5"/>
    <w:rsid w:val="007B7251"/>
    <w:rsid w:val="007C4CF5"/>
    <w:rsid w:val="007C6113"/>
    <w:rsid w:val="007D00B5"/>
    <w:rsid w:val="007D0703"/>
    <w:rsid w:val="007D1FBA"/>
    <w:rsid w:val="007D3472"/>
    <w:rsid w:val="007D366C"/>
    <w:rsid w:val="007D5A79"/>
    <w:rsid w:val="007E05C6"/>
    <w:rsid w:val="007E1F7A"/>
    <w:rsid w:val="007E3526"/>
    <w:rsid w:val="007E3C1A"/>
    <w:rsid w:val="007E65B6"/>
    <w:rsid w:val="007E7B33"/>
    <w:rsid w:val="007F0EC0"/>
    <w:rsid w:val="007F1E01"/>
    <w:rsid w:val="007F441E"/>
    <w:rsid w:val="007F4FA3"/>
    <w:rsid w:val="007F56D8"/>
    <w:rsid w:val="007F7364"/>
    <w:rsid w:val="00800F1B"/>
    <w:rsid w:val="008017CF"/>
    <w:rsid w:val="008028CA"/>
    <w:rsid w:val="00802EC1"/>
    <w:rsid w:val="00804CF8"/>
    <w:rsid w:val="00807448"/>
    <w:rsid w:val="00807929"/>
    <w:rsid w:val="0081205C"/>
    <w:rsid w:val="00815BD9"/>
    <w:rsid w:val="0081662A"/>
    <w:rsid w:val="00816DFA"/>
    <w:rsid w:val="00817A4E"/>
    <w:rsid w:val="008226C7"/>
    <w:rsid w:val="00824D11"/>
    <w:rsid w:val="00827FDC"/>
    <w:rsid w:val="00830791"/>
    <w:rsid w:val="00831BFA"/>
    <w:rsid w:val="00832D41"/>
    <w:rsid w:val="008344E4"/>
    <w:rsid w:val="008400E5"/>
    <w:rsid w:val="00844B46"/>
    <w:rsid w:val="00847034"/>
    <w:rsid w:val="00851A38"/>
    <w:rsid w:val="008534F8"/>
    <w:rsid w:val="00853D0E"/>
    <w:rsid w:val="00855E27"/>
    <w:rsid w:val="00855E39"/>
    <w:rsid w:val="00861D5D"/>
    <w:rsid w:val="00862114"/>
    <w:rsid w:val="00862157"/>
    <w:rsid w:val="008632AC"/>
    <w:rsid w:val="00863464"/>
    <w:rsid w:val="00864C80"/>
    <w:rsid w:val="008651E7"/>
    <w:rsid w:val="00866EA2"/>
    <w:rsid w:val="00872312"/>
    <w:rsid w:val="008734BA"/>
    <w:rsid w:val="00874EF9"/>
    <w:rsid w:val="008765F6"/>
    <w:rsid w:val="00877C4C"/>
    <w:rsid w:val="00883AAA"/>
    <w:rsid w:val="00884F2C"/>
    <w:rsid w:val="0088518F"/>
    <w:rsid w:val="00885F3B"/>
    <w:rsid w:val="008907A2"/>
    <w:rsid w:val="008922D7"/>
    <w:rsid w:val="008924B2"/>
    <w:rsid w:val="00893103"/>
    <w:rsid w:val="008933EE"/>
    <w:rsid w:val="008947D8"/>
    <w:rsid w:val="00894B89"/>
    <w:rsid w:val="00897964"/>
    <w:rsid w:val="008A1318"/>
    <w:rsid w:val="008A28ED"/>
    <w:rsid w:val="008A378F"/>
    <w:rsid w:val="008A3EB9"/>
    <w:rsid w:val="008A4530"/>
    <w:rsid w:val="008A47E2"/>
    <w:rsid w:val="008A599D"/>
    <w:rsid w:val="008A75A2"/>
    <w:rsid w:val="008B2E47"/>
    <w:rsid w:val="008B36B1"/>
    <w:rsid w:val="008B6679"/>
    <w:rsid w:val="008B7DF1"/>
    <w:rsid w:val="008C0CF7"/>
    <w:rsid w:val="008C0F70"/>
    <w:rsid w:val="008C2C81"/>
    <w:rsid w:val="008C34F8"/>
    <w:rsid w:val="008C3A5F"/>
    <w:rsid w:val="008C6F41"/>
    <w:rsid w:val="008D0166"/>
    <w:rsid w:val="008D2803"/>
    <w:rsid w:val="008D4EF5"/>
    <w:rsid w:val="008D5782"/>
    <w:rsid w:val="008D796D"/>
    <w:rsid w:val="008D7D01"/>
    <w:rsid w:val="008D7EA2"/>
    <w:rsid w:val="008E2A3B"/>
    <w:rsid w:val="008E3F20"/>
    <w:rsid w:val="008E6902"/>
    <w:rsid w:val="008F0B1D"/>
    <w:rsid w:val="008F17F5"/>
    <w:rsid w:val="008F4EF5"/>
    <w:rsid w:val="008F5285"/>
    <w:rsid w:val="008F59AE"/>
    <w:rsid w:val="008F60D7"/>
    <w:rsid w:val="008F63AF"/>
    <w:rsid w:val="008F6685"/>
    <w:rsid w:val="008F6CE3"/>
    <w:rsid w:val="009028AF"/>
    <w:rsid w:val="00902FC8"/>
    <w:rsid w:val="009046D6"/>
    <w:rsid w:val="00904E4D"/>
    <w:rsid w:val="009101BF"/>
    <w:rsid w:val="009117BE"/>
    <w:rsid w:val="00911EF1"/>
    <w:rsid w:val="00912E82"/>
    <w:rsid w:val="00913AAF"/>
    <w:rsid w:val="00915166"/>
    <w:rsid w:val="009158A9"/>
    <w:rsid w:val="00915903"/>
    <w:rsid w:val="00916877"/>
    <w:rsid w:val="0092081D"/>
    <w:rsid w:val="009213FB"/>
    <w:rsid w:val="00923BB0"/>
    <w:rsid w:val="00926144"/>
    <w:rsid w:val="00926AB8"/>
    <w:rsid w:val="00932368"/>
    <w:rsid w:val="0093256B"/>
    <w:rsid w:val="00934008"/>
    <w:rsid w:val="0093519B"/>
    <w:rsid w:val="00940604"/>
    <w:rsid w:val="009406F4"/>
    <w:rsid w:val="00941242"/>
    <w:rsid w:val="00942437"/>
    <w:rsid w:val="00944B87"/>
    <w:rsid w:val="00950A79"/>
    <w:rsid w:val="00953583"/>
    <w:rsid w:val="00955085"/>
    <w:rsid w:val="00956271"/>
    <w:rsid w:val="00957040"/>
    <w:rsid w:val="00961A89"/>
    <w:rsid w:val="009624D3"/>
    <w:rsid w:val="009635FF"/>
    <w:rsid w:val="00963EE7"/>
    <w:rsid w:val="00964C41"/>
    <w:rsid w:val="0097002C"/>
    <w:rsid w:val="0097060E"/>
    <w:rsid w:val="00972719"/>
    <w:rsid w:val="00972CDB"/>
    <w:rsid w:val="00975C20"/>
    <w:rsid w:val="009768AD"/>
    <w:rsid w:val="00977E93"/>
    <w:rsid w:val="0098148F"/>
    <w:rsid w:val="00982AE5"/>
    <w:rsid w:val="00983E90"/>
    <w:rsid w:val="00984310"/>
    <w:rsid w:val="00985C88"/>
    <w:rsid w:val="0098668A"/>
    <w:rsid w:val="00986EA5"/>
    <w:rsid w:val="009875A2"/>
    <w:rsid w:val="009904A5"/>
    <w:rsid w:val="00996399"/>
    <w:rsid w:val="00996EAD"/>
    <w:rsid w:val="009977F4"/>
    <w:rsid w:val="009A4502"/>
    <w:rsid w:val="009A475C"/>
    <w:rsid w:val="009A4860"/>
    <w:rsid w:val="009A64FC"/>
    <w:rsid w:val="009A6DB8"/>
    <w:rsid w:val="009B09E4"/>
    <w:rsid w:val="009B1B19"/>
    <w:rsid w:val="009B1F0C"/>
    <w:rsid w:val="009B2AFE"/>
    <w:rsid w:val="009B5F5B"/>
    <w:rsid w:val="009B6E72"/>
    <w:rsid w:val="009C0132"/>
    <w:rsid w:val="009C22FD"/>
    <w:rsid w:val="009C33DF"/>
    <w:rsid w:val="009C4895"/>
    <w:rsid w:val="009C496D"/>
    <w:rsid w:val="009C523D"/>
    <w:rsid w:val="009D093D"/>
    <w:rsid w:val="009D316B"/>
    <w:rsid w:val="009D3A9E"/>
    <w:rsid w:val="009D3D0C"/>
    <w:rsid w:val="009D5295"/>
    <w:rsid w:val="009D59F1"/>
    <w:rsid w:val="009D702C"/>
    <w:rsid w:val="009E0E25"/>
    <w:rsid w:val="009E14AC"/>
    <w:rsid w:val="009E2D3A"/>
    <w:rsid w:val="009E301D"/>
    <w:rsid w:val="009E3617"/>
    <w:rsid w:val="009E4A6B"/>
    <w:rsid w:val="009E6FF0"/>
    <w:rsid w:val="009E7625"/>
    <w:rsid w:val="009F11BD"/>
    <w:rsid w:val="009F26AB"/>
    <w:rsid w:val="009F2B64"/>
    <w:rsid w:val="009F7B23"/>
    <w:rsid w:val="00A00828"/>
    <w:rsid w:val="00A00BF5"/>
    <w:rsid w:val="00A0106D"/>
    <w:rsid w:val="00A02CBB"/>
    <w:rsid w:val="00A07747"/>
    <w:rsid w:val="00A07B22"/>
    <w:rsid w:val="00A10260"/>
    <w:rsid w:val="00A10637"/>
    <w:rsid w:val="00A13C23"/>
    <w:rsid w:val="00A15740"/>
    <w:rsid w:val="00A17025"/>
    <w:rsid w:val="00A2085A"/>
    <w:rsid w:val="00A20921"/>
    <w:rsid w:val="00A21382"/>
    <w:rsid w:val="00A219BD"/>
    <w:rsid w:val="00A22760"/>
    <w:rsid w:val="00A243CF"/>
    <w:rsid w:val="00A2761F"/>
    <w:rsid w:val="00A3008F"/>
    <w:rsid w:val="00A30C76"/>
    <w:rsid w:val="00A31B06"/>
    <w:rsid w:val="00A321B0"/>
    <w:rsid w:val="00A352F8"/>
    <w:rsid w:val="00A35B43"/>
    <w:rsid w:val="00A35E77"/>
    <w:rsid w:val="00A365EC"/>
    <w:rsid w:val="00A37FFE"/>
    <w:rsid w:val="00A4055A"/>
    <w:rsid w:val="00A413F5"/>
    <w:rsid w:val="00A426D7"/>
    <w:rsid w:val="00A43C32"/>
    <w:rsid w:val="00A45FA1"/>
    <w:rsid w:val="00A47697"/>
    <w:rsid w:val="00A4782B"/>
    <w:rsid w:val="00A55A4A"/>
    <w:rsid w:val="00A57709"/>
    <w:rsid w:val="00A61779"/>
    <w:rsid w:val="00A64238"/>
    <w:rsid w:val="00A64A57"/>
    <w:rsid w:val="00A66FB7"/>
    <w:rsid w:val="00A708FF"/>
    <w:rsid w:val="00A7107F"/>
    <w:rsid w:val="00A71E49"/>
    <w:rsid w:val="00A72BFA"/>
    <w:rsid w:val="00A772D7"/>
    <w:rsid w:val="00A8006F"/>
    <w:rsid w:val="00A82859"/>
    <w:rsid w:val="00A84D23"/>
    <w:rsid w:val="00A8535F"/>
    <w:rsid w:val="00A85B78"/>
    <w:rsid w:val="00A85DE5"/>
    <w:rsid w:val="00A95935"/>
    <w:rsid w:val="00AA1107"/>
    <w:rsid w:val="00AA115C"/>
    <w:rsid w:val="00AA16C3"/>
    <w:rsid w:val="00AA6633"/>
    <w:rsid w:val="00AB0703"/>
    <w:rsid w:val="00AB0BEC"/>
    <w:rsid w:val="00AB1417"/>
    <w:rsid w:val="00AB399E"/>
    <w:rsid w:val="00AC15F7"/>
    <w:rsid w:val="00AC2CEF"/>
    <w:rsid w:val="00AC3A0B"/>
    <w:rsid w:val="00AC3DC4"/>
    <w:rsid w:val="00AC4609"/>
    <w:rsid w:val="00AC4711"/>
    <w:rsid w:val="00AC63E3"/>
    <w:rsid w:val="00AC68EE"/>
    <w:rsid w:val="00AC6D92"/>
    <w:rsid w:val="00AC6E9A"/>
    <w:rsid w:val="00AD05AB"/>
    <w:rsid w:val="00AD0789"/>
    <w:rsid w:val="00AD1544"/>
    <w:rsid w:val="00AD24D9"/>
    <w:rsid w:val="00AD5A54"/>
    <w:rsid w:val="00AD5C5E"/>
    <w:rsid w:val="00AD5FA0"/>
    <w:rsid w:val="00AE0487"/>
    <w:rsid w:val="00AE2580"/>
    <w:rsid w:val="00AE3DCF"/>
    <w:rsid w:val="00AE793F"/>
    <w:rsid w:val="00AF005D"/>
    <w:rsid w:val="00AF0465"/>
    <w:rsid w:val="00AF0686"/>
    <w:rsid w:val="00AF13F2"/>
    <w:rsid w:val="00AF2554"/>
    <w:rsid w:val="00AF285C"/>
    <w:rsid w:val="00AF371B"/>
    <w:rsid w:val="00AF443A"/>
    <w:rsid w:val="00AF4B5B"/>
    <w:rsid w:val="00AF7FBF"/>
    <w:rsid w:val="00B005D4"/>
    <w:rsid w:val="00B00716"/>
    <w:rsid w:val="00B0077B"/>
    <w:rsid w:val="00B01A8B"/>
    <w:rsid w:val="00B026BB"/>
    <w:rsid w:val="00B0551F"/>
    <w:rsid w:val="00B06234"/>
    <w:rsid w:val="00B17FEE"/>
    <w:rsid w:val="00B22D6F"/>
    <w:rsid w:val="00B230DB"/>
    <w:rsid w:val="00B23B94"/>
    <w:rsid w:val="00B23C7A"/>
    <w:rsid w:val="00B265EC"/>
    <w:rsid w:val="00B2742A"/>
    <w:rsid w:val="00B274BA"/>
    <w:rsid w:val="00B27902"/>
    <w:rsid w:val="00B27C30"/>
    <w:rsid w:val="00B31860"/>
    <w:rsid w:val="00B324CB"/>
    <w:rsid w:val="00B35F83"/>
    <w:rsid w:val="00B410B3"/>
    <w:rsid w:val="00B4271B"/>
    <w:rsid w:val="00B43144"/>
    <w:rsid w:val="00B5130B"/>
    <w:rsid w:val="00B54F17"/>
    <w:rsid w:val="00B5553D"/>
    <w:rsid w:val="00B56133"/>
    <w:rsid w:val="00B567AD"/>
    <w:rsid w:val="00B56F89"/>
    <w:rsid w:val="00B63C12"/>
    <w:rsid w:val="00B650D0"/>
    <w:rsid w:val="00B66924"/>
    <w:rsid w:val="00B669CB"/>
    <w:rsid w:val="00B66B0D"/>
    <w:rsid w:val="00B67F6D"/>
    <w:rsid w:val="00B73545"/>
    <w:rsid w:val="00B73F4E"/>
    <w:rsid w:val="00B74C11"/>
    <w:rsid w:val="00B74F60"/>
    <w:rsid w:val="00B76D9D"/>
    <w:rsid w:val="00B778E1"/>
    <w:rsid w:val="00B80BAB"/>
    <w:rsid w:val="00B80F9B"/>
    <w:rsid w:val="00B81364"/>
    <w:rsid w:val="00B8280C"/>
    <w:rsid w:val="00B83EA2"/>
    <w:rsid w:val="00B90A2A"/>
    <w:rsid w:val="00B92F1C"/>
    <w:rsid w:val="00B9390A"/>
    <w:rsid w:val="00B9579C"/>
    <w:rsid w:val="00B95F12"/>
    <w:rsid w:val="00B960A2"/>
    <w:rsid w:val="00B96232"/>
    <w:rsid w:val="00B96FD4"/>
    <w:rsid w:val="00B97DF6"/>
    <w:rsid w:val="00B97EF9"/>
    <w:rsid w:val="00BA1BAB"/>
    <w:rsid w:val="00BA257C"/>
    <w:rsid w:val="00BA37ED"/>
    <w:rsid w:val="00BA659B"/>
    <w:rsid w:val="00BA6CAA"/>
    <w:rsid w:val="00BB0994"/>
    <w:rsid w:val="00BB18BD"/>
    <w:rsid w:val="00BB24AC"/>
    <w:rsid w:val="00BB37FA"/>
    <w:rsid w:val="00BB3EB2"/>
    <w:rsid w:val="00BB3F0A"/>
    <w:rsid w:val="00BB4080"/>
    <w:rsid w:val="00BB61FC"/>
    <w:rsid w:val="00BC1349"/>
    <w:rsid w:val="00BC206F"/>
    <w:rsid w:val="00BC24A8"/>
    <w:rsid w:val="00BC3D89"/>
    <w:rsid w:val="00BC513B"/>
    <w:rsid w:val="00BC7E57"/>
    <w:rsid w:val="00BC7E6B"/>
    <w:rsid w:val="00BD06FD"/>
    <w:rsid w:val="00BD2D78"/>
    <w:rsid w:val="00BE3630"/>
    <w:rsid w:val="00BE3D50"/>
    <w:rsid w:val="00BE3E4D"/>
    <w:rsid w:val="00BE45CC"/>
    <w:rsid w:val="00BE656E"/>
    <w:rsid w:val="00BF084F"/>
    <w:rsid w:val="00BF0B31"/>
    <w:rsid w:val="00BF27F1"/>
    <w:rsid w:val="00BF4709"/>
    <w:rsid w:val="00BF4C67"/>
    <w:rsid w:val="00BF4F7F"/>
    <w:rsid w:val="00BF543A"/>
    <w:rsid w:val="00C01709"/>
    <w:rsid w:val="00C023E6"/>
    <w:rsid w:val="00C03119"/>
    <w:rsid w:val="00C045BD"/>
    <w:rsid w:val="00C0537B"/>
    <w:rsid w:val="00C05584"/>
    <w:rsid w:val="00C07DF5"/>
    <w:rsid w:val="00C12192"/>
    <w:rsid w:val="00C12408"/>
    <w:rsid w:val="00C129B4"/>
    <w:rsid w:val="00C1632D"/>
    <w:rsid w:val="00C163C9"/>
    <w:rsid w:val="00C169C0"/>
    <w:rsid w:val="00C17C3C"/>
    <w:rsid w:val="00C2014C"/>
    <w:rsid w:val="00C209BD"/>
    <w:rsid w:val="00C2155F"/>
    <w:rsid w:val="00C23C56"/>
    <w:rsid w:val="00C23E39"/>
    <w:rsid w:val="00C24A94"/>
    <w:rsid w:val="00C2529B"/>
    <w:rsid w:val="00C34EA7"/>
    <w:rsid w:val="00C3580E"/>
    <w:rsid w:val="00C37EE5"/>
    <w:rsid w:val="00C40645"/>
    <w:rsid w:val="00C40999"/>
    <w:rsid w:val="00C415A3"/>
    <w:rsid w:val="00C4272F"/>
    <w:rsid w:val="00C42DFD"/>
    <w:rsid w:val="00C432CD"/>
    <w:rsid w:val="00C4395D"/>
    <w:rsid w:val="00C43FFB"/>
    <w:rsid w:val="00C4414A"/>
    <w:rsid w:val="00C45A8E"/>
    <w:rsid w:val="00C45D19"/>
    <w:rsid w:val="00C461C4"/>
    <w:rsid w:val="00C47AAB"/>
    <w:rsid w:val="00C47B83"/>
    <w:rsid w:val="00C550E1"/>
    <w:rsid w:val="00C56BFE"/>
    <w:rsid w:val="00C603F5"/>
    <w:rsid w:val="00C628C3"/>
    <w:rsid w:val="00C636F2"/>
    <w:rsid w:val="00C63C75"/>
    <w:rsid w:val="00C665C4"/>
    <w:rsid w:val="00C669AB"/>
    <w:rsid w:val="00C66F08"/>
    <w:rsid w:val="00C720F3"/>
    <w:rsid w:val="00C727BA"/>
    <w:rsid w:val="00C74D7C"/>
    <w:rsid w:val="00C750D6"/>
    <w:rsid w:val="00C761C8"/>
    <w:rsid w:val="00C763A8"/>
    <w:rsid w:val="00C77A97"/>
    <w:rsid w:val="00C81397"/>
    <w:rsid w:val="00C840A0"/>
    <w:rsid w:val="00C8475A"/>
    <w:rsid w:val="00C85638"/>
    <w:rsid w:val="00C91465"/>
    <w:rsid w:val="00C91540"/>
    <w:rsid w:val="00C93C94"/>
    <w:rsid w:val="00C94BE9"/>
    <w:rsid w:val="00C96AA9"/>
    <w:rsid w:val="00C96EE8"/>
    <w:rsid w:val="00C979A0"/>
    <w:rsid w:val="00CA0746"/>
    <w:rsid w:val="00CA1ECD"/>
    <w:rsid w:val="00CA4E0B"/>
    <w:rsid w:val="00CA5B6F"/>
    <w:rsid w:val="00CA6115"/>
    <w:rsid w:val="00CB07DC"/>
    <w:rsid w:val="00CB23B4"/>
    <w:rsid w:val="00CB38DA"/>
    <w:rsid w:val="00CB5FA2"/>
    <w:rsid w:val="00CB5FCE"/>
    <w:rsid w:val="00CC0B40"/>
    <w:rsid w:val="00CC39DC"/>
    <w:rsid w:val="00CC463D"/>
    <w:rsid w:val="00CC5204"/>
    <w:rsid w:val="00CC7317"/>
    <w:rsid w:val="00CD191E"/>
    <w:rsid w:val="00CD5D1D"/>
    <w:rsid w:val="00CE05E7"/>
    <w:rsid w:val="00CE4F1C"/>
    <w:rsid w:val="00CF2670"/>
    <w:rsid w:val="00CF459A"/>
    <w:rsid w:val="00CF6401"/>
    <w:rsid w:val="00D00C51"/>
    <w:rsid w:val="00D01410"/>
    <w:rsid w:val="00D01643"/>
    <w:rsid w:val="00D034F1"/>
    <w:rsid w:val="00D03808"/>
    <w:rsid w:val="00D04B9A"/>
    <w:rsid w:val="00D053B5"/>
    <w:rsid w:val="00D07652"/>
    <w:rsid w:val="00D102D2"/>
    <w:rsid w:val="00D10393"/>
    <w:rsid w:val="00D10D1C"/>
    <w:rsid w:val="00D1233B"/>
    <w:rsid w:val="00D13F32"/>
    <w:rsid w:val="00D1424F"/>
    <w:rsid w:val="00D15983"/>
    <w:rsid w:val="00D21FD4"/>
    <w:rsid w:val="00D23637"/>
    <w:rsid w:val="00D306D0"/>
    <w:rsid w:val="00D32551"/>
    <w:rsid w:val="00D414D3"/>
    <w:rsid w:val="00D454EB"/>
    <w:rsid w:val="00D47F66"/>
    <w:rsid w:val="00D52206"/>
    <w:rsid w:val="00D56E31"/>
    <w:rsid w:val="00D6101F"/>
    <w:rsid w:val="00D61AB2"/>
    <w:rsid w:val="00D61C97"/>
    <w:rsid w:val="00D649F9"/>
    <w:rsid w:val="00D64CDB"/>
    <w:rsid w:val="00D670FA"/>
    <w:rsid w:val="00D702D4"/>
    <w:rsid w:val="00D77270"/>
    <w:rsid w:val="00D82F58"/>
    <w:rsid w:val="00D83A77"/>
    <w:rsid w:val="00D86E1D"/>
    <w:rsid w:val="00D87719"/>
    <w:rsid w:val="00D90EDF"/>
    <w:rsid w:val="00D914F6"/>
    <w:rsid w:val="00D92022"/>
    <w:rsid w:val="00D9286A"/>
    <w:rsid w:val="00D92F68"/>
    <w:rsid w:val="00D96174"/>
    <w:rsid w:val="00D975DD"/>
    <w:rsid w:val="00DA26BE"/>
    <w:rsid w:val="00DA5EE7"/>
    <w:rsid w:val="00DA63C3"/>
    <w:rsid w:val="00DB0160"/>
    <w:rsid w:val="00DB1103"/>
    <w:rsid w:val="00DB4436"/>
    <w:rsid w:val="00DC0E17"/>
    <w:rsid w:val="00DC1677"/>
    <w:rsid w:val="00DC42A8"/>
    <w:rsid w:val="00DC51EB"/>
    <w:rsid w:val="00DC5295"/>
    <w:rsid w:val="00DC5925"/>
    <w:rsid w:val="00DC6076"/>
    <w:rsid w:val="00DC6C5D"/>
    <w:rsid w:val="00DC6EAA"/>
    <w:rsid w:val="00DD07E3"/>
    <w:rsid w:val="00DD0F54"/>
    <w:rsid w:val="00DD2290"/>
    <w:rsid w:val="00DD2636"/>
    <w:rsid w:val="00DD41CD"/>
    <w:rsid w:val="00DD4E72"/>
    <w:rsid w:val="00DD515C"/>
    <w:rsid w:val="00DD6C00"/>
    <w:rsid w:val="00DE0619"/>
    <w:rsid w:val="00DE2A8D"/>
    <w:rsid w:val="00DE34B8"/>
    <w:rsid w:val="00DE3BD7"/>
    <w:rsid w:val="00DE44C0"/>
    <w:rsid w:val="00DE4559"/>
    <w:rsid w:val="00DE6F54"/>
    <w:rsid w:val="00DF1697"/>
    <w:rsid w:val="00DF1C84"/>
    <w:rsid w:val="00DF2493"/>
    <w:rsid w:val="00DF32A0"/>
    <w:rsid w:val="00DF4CC4"/>
    <w:rsid w:val="00DF7C8E"/>
    <w:rsid w:val="00E012CC"/>
    <w:rsid w:val="00E04497"/>
    <w:rsid w:val="00E0514A"/>
    <w:rsid w:val="00E061CA"/>
    <w:rsid w:val="00E06933"/>
    <w:rsid w:val="00E070B7"/>
    <w:rsid w:val="00E146C7"/>
    <w:rsid w:val="00E15AF3"/>
    <w:rsid w:val="00E1605B"/>
    <w:rsid w:val="00E1796D"/>
    <w:rsid w:val="00E17DD8"/>
    <w:rsid w:val="00E17F92"/>
    <w:rsid w:val="00E17FA9"/>
    <w:rsid w:val="00E23951"/>
    <w:rsid w:val="00E246CE"/>
    <w:rsid w:val="00E30425"/>
    <w:rsid w:val="00E3058E"/>
    <w:rsid w:val="00E30DEE"/>
    <w:rsid w:val="00E3178C"/>
    <w:rsid w:val="00E34329"/>
    <w:rsid w:val="00E3448C"/>
    <w:rsid w:val="00E34AC5"/>
    <w:rsid w:val="00E34F37"/>
    <w:rsid w:val="00E3633E"/>
    <w:rsid w:val="00E37590"/>
    <w:rsid w:val="00E377BA"/>
    <w:rsid w:val="00E405EC"/>
    <w:rsid w:val="00E40CC5"/>
    <w:rsid w:val="00E45274"/>
    <w:rsid w:val="00E52030"/>
    <w:rsid w:val="00E520B4"/>
    <w:rsid w:val="00E536DD"/>
    <w:rsid w:val="00E538FD"/>
    <w:rsid w:val="00E54F0A"/>
    <w:rsid w:val="00E55418"/>
    <w:rsid w:val="00E55B56"/>
    <w:rsid w:val="00E5648D"/>
    <w:rsid w:val="00E57FF5"/>
    <w:rsid w:val="00E62028"/>
    <w:rsid w:val="00E63659"/>
    <w:rsid w:val="00E637D1"/>
    <w:rsid w:val="00E67BA6"/>
    <w:rsid w:val="00E709DF"/>
    <w:rsid w:val="00E70E05"/>
    <w:rsid w:val="00E71EBC"/>
    <w:rsid w:val="00E74A86"/>
    <w:rsid w:val="00E751B0"/>
    <w:rsid w:val="00E75C8A"/>
    <w:rsid w:val="00E76E2A"/>
    <w:rsid w:val="00E80557"/>
    <w:rsid w:val="00E82695"/>
    <w:rsid w:val="00E82D3B"/>
    <w:rsid w:val="00E83860"/>
    <w:rsid w:val="00E903F3"/>
    <w:rsid w:val="00E91A82"/>
    <w:rsid w:val="00E921AD"/>
    <w:rsid w:val="00E92C37"/>
    <w:rsid w:val="00E9374A"/>
    <w:rsid w:val="00E93DB7"/>
    <w:rsid w:val="00EA08D5"/>
    <w:rsid w:val="00EA3878"/>
    <w:rsid w:val="00EA404D"/>
    <w:rsid w:val="00EA47AB"/>
    <w:rsid w:val="00EA6836"/>
    <w:rsid w:val="00EA6AA1"/>
    <w:rsid w:val="00EA7386"/>
    <w:rsid w:val="00EB0936"/>
    <w:rsid w:val="00EB23C0"/>
    <w:rsid w:val="00EB4F4F"/>
    <w:rsid w:val="00EB58FD"/>
    <w:rsid w:val="00EB594C"/>
    <w:rsid w:val="00EB6166"/>
    <w:rsid w:val="00EB7B70"/>
    <w:rsid w:val="00EB7F5E"/>
    <w:rsid w:val="00EC1B2F"/>
    <w:rsid w:val="00EC1DF1"/>
    <w:rsid w:val="00EC2D1A"/>
    <w:rsid w:val="00EC34DD"/>
    <w:rsid w:val="00ED128F"/>
    <w:rsid w:val="00ED17A9"/>
    <w:rsid w:val="00ED3152"/>
    <w:rsid w:val="00ED378E"/>
    <w:rsid w:val="00ED5791"/>
    <w:rsid w:val="00ED6CAE"/>
    <w:rsid w:val="00ED6D55"/>
    <w:rsid w:val="00ED7FE1"/>
    <w:rsid w:val="00EE1349"/>
    <w:rsid w:val="00EE1C22"/>
    <w:rsid w:val="00EE2263"/>
    <w:rsid w:val="00EE4A17"/>
    <w:rsid w:val="00EE5878"/>
    <w:rsid w:val="00EE667F"/>
    <w:rsid w:val="00EE7A46"/>
    <w:rsid w:val="00EF071E"/>
    <w:rsid w:val="00EF11A7"/>
    <w:rsid w:val="00EF3813"/>
    <w:rsid w:val="00EF445B"/>
    <w:rsid w:val="00EF787C"/>
    <w:rsid w:val="00F00E17"/>
    <w:rsid w:val="00F057EF"/>
    <w:rsid w:val="00F07394"/>
    <w:rsid w:val="00F111DB"/>
    <w:rsid w:val="00F11C4D"/>
    <w:rsid w:val="00F123FF"/>
    <w:rsid w:val="00F20D45"/>
    <w:rsid w:val="00F223A3"/>
    <w:rsid w:val="00F2622A"/>
    <w:rsid w:val="00F30379"/>
    <w:rsid w:val="00F3243D"/>
    <w:rsid w:val="00F37EC9"/>
    <w:rsid w:val="00F40919"/>
    <w:rsid w:val="00F41C07"/>
    <w:rsid w:val="00F42CEB"/>
    <w:rsid w:val="00F45111"/>
    <w:rsid w:val="00F46B41"/>
    <w:rsid w:val="00F46BEE"/>
    <w:rsid w:val="00F47878"/>
    <w:rsid w:val="00F47D0E"/>
    <w:rsid w:val="00F506EB"/>
    <w:rsid w:val="00F54B2B"/>
    <w:rsid w:val="00F56308"/>
    <w:rsid w:val="00F56952"/>
    <w:rsid w:val="00F57548"/>
    <w:rsid w:val="00F60888"/>
    <w:rsid w:val="00F63332"/>
    <w:rsid w:val="00F63392"/>
    <w:rsid w:val="00F645B9"/>
    <w:rsid w:val="00F64E57"/>
    <w:rsid w:val="00F6721E"/>
    <w:rsid w:val="00F70602"/>
    <w:rsid w:val="00F70613"/>
    <w:rsid w:val="00F70D8A"/>
    <w:rsid w:val="00F752DC"/>
    <w:rsid w:val="00F81747"/>
    <w:rsid w:val="00F83552"/>
    <w:rsid w:val="00F85639"/>
    <w:rsid w:val="00F87CC4"/>
    <w:rsid w:val="00F91DEA"/>
    <w:rsid w:val="00FA2272"/>
    <w:rsid w:val="00FA3739"/>
    <w:rsid w:val="00FA44D1"/>
    <w:rsid w:val="00FA55D5"/>
    <w:rsid w:val="00FA5E0B"/>
    <w:rsid w:val="00FB37E0"/>
    <w:rsid w:val="00FB5F5E"/>
    <w:rsid w:val="00FB7615"/>
    <w:rsid w:val="00FB7C9C"/>
    <w:rsid w:val="00FC2242"/>
    <w:rsid w:val="00FC23BF"/>
    <w:rsid w:val="00FC23F4"/>
    <w:rsid w:val="00FC27CF"/>
    <w:rsid w:val="00FC2F50"/>
    <w:rsid w:val="00FC3223"/>
    <w:rsid w:val="00FC3522"/>
    <w:rsid w:val="00FC387C"/>
    <w:rsid w:val="00FC3BFD"/>
    <w:rsid w:val="00FC4D77"/>
    <w:rsid w:val="00FC5833"/>
    <w:rsid w:val="00FC60F6"/>
    <w:rsid w:val="00FD1746"/>
    <w:rsid w:val="00FD34A9"/>
    <w:rsid w:val="00FD428C"/>
    <w:rsid w:val="00FD4638"/>
    <w:rsid w:val="00FD5D4C"/>
    <w:rsid w:val="00FD6BCE"/>
    <w:rsid w:val="00FD6D7B"/>
    <w:rsid w:val="00FD73B5"/>
    <w:rsid w:val="00FE1823"/>
    <w:rsid w:val="00FE438D"/>
    <w:rsid w:val="00FE4FEB"/>
    <w:rsid w:val="00FE5346"/>
    <w:rsid w:val="00FE77AA"/>
    <w:rsid w:val="00FF1167"/>
    <w:rsid w:val="00FF26AF"/>
    <w:rsid w:val="00FF6533"/>
    <w:rsid w:val="00FF7F79"/>
    <w:rsid w:val="0D8F3BE3"/>
    <w:rsid w:val="141C396A"/>
    <w:rsid w:val="206FB646"/>
    <w:rsid w:val="31036B21"/>
    <w:rsid w:val="384E3F50"/>
    <w:rsid w:val="3883BD95"/>
    <w:rsid w:val="411D43AD"/>
    <w:rsid w:val="477E1F62"/>
    <w:rsid w:val="531B5E3B"/>
    <w:rsid w:val="54B72E9C"/>
    <w:rsid w:val="5652FEFD"/>
    <w:rsid w:val="5668117B"/>
    <w:rsid w:val="5B0D47C3"/>
    <w:rsid w:val="61CAD114"/>
    <w:rsid w:val="64D7288D"/>
    <w:rsid w:val="650538D3"/>
    <w:rsid w:val="6E808A29"/>
    <w:rsid w:val="762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5F876"/>
  <w15:docId w15:val="{5C3BEA2E-3F05-4FB2-BB9F-75399A49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03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80"/>
  </w:style>
  <w:style w:type="paragraph" w:styleId="Footer">
    <w:name w:val="footer"/>
    <w:basedOn w:val="Normal"/>
    <w:link w:val="FooterChar"/>
    <w:uiPriority w:val="99"/>
    <w:unhideWhenUsed/>
    <w:rsid w:val="006D5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80"/>
  </w:style>
  <w:style w:type="paragraph" w:styleId="BalloonText">
    <w:name w:val="Balloon Text"/>
    <w:basedOn w:val="Normal"/>
    <w:link w:val="BalloonTextChar"/>
    <w:uiPriority w:val="99"/>
    <w:semiHidden/>
    <w:unhideWhenUsed/>
    <w:rsid w:val="00955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29D"/>
    <w:pPr>
      <w:ind w:left="720"/>
      <w:contextualSpacing/>
    </w:pPr>
  </w:style>
  <w:style w:type="paragraph" w:styleId="Revision">
    <w:name w:val="Revision"/>
    <w:hidden/>
    <w:uiPriority w:val="99"/>
    <w:semiHidden/>
    <w:rsid w:val="002073DE"/>
  </w:style>
  <w:style w:type="paragraph" w:styleId="NormalWeb">
    <w:name w:val="Normal (Web)"/>
    <w:basedOn w:val="Normal"/>
    <w:uiPriority w:val="99"/>
    <w:unhideWhenUsed/>
    <w:rsid w:val="00404AD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559"/>
  </w:style>
  <w:style w:type="paragraph" w:styleId="NoSpacing">
    <w:name w:val="No Spacing"/>
    <w:uiPriority w:val="1"/>
    <w:qFormat/>
    <w:rsid w:val="005C1DCA"/>
  </w:style>
  <w:style w:type="character" w:customStyle="1" w:styleId="contentpasted2">
    <w:name w:val="contentpasted2"/>
    <w:basedOn w:val="DefaultParagraphFont"/>
    <w:rsid w:val="00283911"/>
  </w:style>
  <w:style w:type="character" w:customStyle="1" w:styleId="contentpasted3">
    <w:name w:val="contentpasted3"/>
    <w:basedOn w:val="DefaultParagraphFont"/>
    <w:rsid w:val="00283911"/>
  </w:style>
  <w:style w:type="character" w:customStyle="1" w:styleId="contentpasted4">
    <w:name w:val="contentpasted4"/>
    <w:basedOn w:val="DefaultParagraphFont"/>
    <w:rsid w:val="00283911"/>
  </w:style>
  <w:style w:type="character" w:customStyle="1" w:styleId="contentpasted1">
    <w:name w:val="contentpasted1"/>
    <w:basedOn w:val="DefaultParagraphFont"/>
    <w:rsid w:val="0028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2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7748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66264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4260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9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794466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882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68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915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TNGhana.MediaOffice@mtn.com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
</file>

<file path=customXml/item2.xm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C7EDC58906241804F13A98E8E6326" ma:contentTypeVersion="17" ma:contentTypeDescription="Create a new document." ma:contentTypeScope="" ma:versionID="5d01441f11d13156c11f8f8da83b178e">
  <xsd:schema xmlns:xsd="http://www.w3.org/2001/XMLSchema" xmlns:xs="http://www.w3.org/2001/XMLSchema" xmlns:p="http://schemas.microsoft.com/office/2006/metadata/properties" xmlns:ns3="f4672e32-76fb-4a20-93f3-50ef001b592b" xmlns:ns4="9f27382f-b316-48cc-b51f-754cdb3e147b" targetNamespace="http://schemas.microsoft.com/office/2006/metadata/properties" ma:root="true" ma:fieldsID="b904d8692f6fd27bb2f45cd6d3de44d8" ns3:_="" ns4:_="">
    <xsd:import namespace="f4672e32-76fb-4a20-93f3-50ef001b592b"/>
    <xsd:import namespace="9f27382f-b316-48cc-b51f-754cdb3e1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72e32-76fb-4a20-93f3-50ef001b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7382f-b316-48cc-b51f-754cdb3e1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672e32-76fb-4a20-93f3-50ef001b592b" xsi:nil="true"/>
  </documentManagement>
</p:properties>
</file>

<file path=customXml/item7.xml>
</file>

<file path=customXml/item8.xml><?xml version="1.0" encoding="utf-8"?>
<sisl xmlns:xsi="http://www.w3.org/2001/XMLSchema-instance" xmlns:xsd="http://www.w3.org/2001/XMLSchema" xmlns="http://www.boldonjames.com/2008/01/sie/internal/label" sislVersion="0" policy="bf516a00-941e-4515-902e-04580dc361de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72AEF12-DEB6-4459-A4D4-2D07264871F9}"/>
</file>

<file path=customXml/itemProps2.xml><?xml version="1.0" encoding="utf-8"?>
<ds:datastoreItem xmlns:ds="http://schemas.openxmlformats.org/officeDocument/2006/customXml" ds:itemID="{847BEBBB-E833-44D3-88B0-ABE34F102AD4}"/>
</file>

<file path=customXml/itemProps3.xml><?xml version="1.0" encoding="utf-8"?>
<ds:datastoreItem xmlns:ds="http://schemas.openxmlformats.org/officeDocument/2006/customXml" ds:itemID="{D40613AD-F6C3-44EB-AD1E-E45AD0A20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50F86-4ED2-4D10-99DA-468748C6214F}"/>
</file>

<file path=customXml/itemProps5.xml><?xml version="1.0" encoding="utf-8"?>
<ds:datastoreItem xmlns:ds="http://schemas.openxmlformats.org/officeDocument/2006/customXml" ds:itemID="{05534442-B59B-4854-95D7-018A98C71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72e32-76fb-4a20-93f3-50ef001b592b"/>
    <ds:schemaRef ds:uri="9f27382f-b316-48cc-b51f-754cdb3e1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69A4F6-A36D-45C1-BAEE-25852E00718B}">
  <ds:schemaRefs>
    <ds:schemaRef ds:uri="http://schemas.microsoft.com/office/2006/metadata/properties"/>
    <ds:schemaRef ds:uri="http://schemas.microsoft.com/office/infopath/2007/PartnerControls"/>
    <ds:schemaRef ds:uri="f4672e32-76fb-4a20-93f3-50ef001b592b"/>
  </ds:schemaRefs>
</ds:datastoreItem>
</file>

<file path=customXml/itemProps7.xml><?xml version="1.0" encoding="utf-8"?>
<ds:datastoreItem xmlns:ds="http://schemas.openxmlformats.org/officeDocument/2006/customXml" ds:itemID="{7E70FC39-9695-4C9E-BF7E-18A24B32D64D}"/>
</file>

<file path=customXml/itemProps8.xml><?xml version="1.0" encoding="utf-8"?>
<ds:datastoreItem xmlns:ds="http://schemas.openxmlformats.org/officeDocument/2006/customXml" ds:itemID="{6A7B9733-8531-44AF-9FFF-81FF413F8F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Lombard</dc:creator>
  <cp:keywords/>
  <dc:description/>
  <cp:lastModifiedBy>Afua Asafo-Adjei [ MTN Ghana ]</cp:lastModifiedBy>
  <cp:revision>2</cp:revision>
  <dcterms:created xsi:type="dcterms:W3CDTF">2023-12-21T12:32:00Z</dcterms:created>
  <dcterms:modified xsi:type="dcterms:W3CDTF">2023-12-21T12:32:00Z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0x010100EA2C7EDC58906241804F13A98E8E6326</vt:lpwstr>
  </property>
  <property fmtid="{D5CDD505-2E9C-101B-9397-08002B2CF9AE}" pid="3" name="docIndexRef">
    <vt:lpwstr>c1b8ecfc-f1b2-49cf-84a6-5291db74ecdf</vt:lpwstr>
  </property>
  <property fmtid="{D5CDD505-2E9C-101B-9397-08002B2CF9AE}" pid="4" name="bjSaver">
    <vt:lpwstr>vmmX0rLkSbrU6wK3dIuUComAUShx9CJP</vt:lpwstr>
  </property>
  <property fmtid="{D5CDD505-2E9C-101B-9397-08002B2CF9AE}" pid="5" name="bjDocumentSecurityLabel">
    <vt:lpwstr>Public</vt:lpwstr>
  </property>
  <property fmtid="{D5CDD505-2E9C-101B-9397-08002B2CF9AE}" pid="6" name="bjClsUserRVM">
    <vt:lpwstr>[]</vt:lpwstr>
  </property>
  <property fmtid="{D5CDD505-2E9C-101B-9397-08002B2CF9AE}" pid="7" name="bjHeaderBothDocProperty">
    <vt:lpwstr>Public</vt:lpwstr>
  </property>
  <property fmtid="{D5CDD505-2E9C-101B-9397-08002B2CF9AE}" pid="8" name="bjHeaderFirstPageDocProperty">
    <vt:lpwstr>Public</vt:lpwstr>
  </property>
  <property fmtid="{D5CDD505-2E9C-101B-9397-08002B2CF9AE}" pid="9" name="bjHeaderEvenPageDocProperty">
    <vt:lpwstr>Public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policy="bf516a00-941e-4515-902e-04580dc361de" origin="userSelected" xmlns="http://www.boldonj</vt:lpwstr>
  </property>
  <property fmtid="{D5CDD505-2E9C-101B-9397-08002B2CF9AE}" pid="11" name="bjDocumentLabelXML-0">
    <vt:lpwstr>ames.com/2008/01/sie/internal/label"&gt;&lt;element uid="id_classification_nonbusiness" value="" /&gt;&lt;/sisl&gt;</vt:lpwstr>
  </property>
</Properties>
</file>